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DE" w:rsidRPr="002E6A38" w:rsidRDefault="0070740B" w:rsidP="002E6A38">
      <w:pPr>
        <w:pStyle w:val="Tytu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9A1301" w:rsidRPr="002E6A38" w:rsidRDefault="009A1301" w:rsidP="002E6A38">
      <w:pPr>
        <w:pStyle w:val="Tytu"/>
        <w:rPr>
          <w:color w:val="000000"/>
          <w:szCs w:val="24"/>
        </w:rPr>
      </w:pPr>
      <w:r w:rsidRPr="002E6A38">
        <w:rPr>
          <w:color w:val="000000"/>
          <w:szCs w:val="24"/>
        </w:rPr>
        <w:t xml:space="preserve">Umowa </w:t>
      </w:r>
      <w:r w:rsidR="00AB12E1" w:rsidRPr="002E6A38">
        <w:rPr>
          <w:color w:val="000000"/>
          <w:szCs w:val="24"/>
        </w:rPr>
        <w:t>nr</w:t>
      </w:r>
      <w:r w:rsidR="004C1A7C">
        <w:rPr>
          <w:color w:val="000000"/>
          <w:szCs w:val="24"/>
        </w:rPr>
        <w:t>………………….</w:t>
      </w:r>
    </w:p>
    <w:p w:rsidR="009A1301" w:rsidRPr="002E6A38" w:rsidRDefault="009A1301" w:rsidP="002E6A38">
      <w:pPr>
        <w:spacing w:line="360" w:lineRule="auto"/>
        <w:jc w:val="both"/>
        <w:rPr>
          <w:bCs/>
          <w:color w:val="000000"/>
        </w:rPr>
      </w:pPr>
    </w:p>
    <w:p w:rsidR="009A1301" w:rsidRPr="002E6A38" w:rsidRDefault="009A1301" w:rsidP="002E6A38">
      <w:pPr>
        <w:spacing w:line="360" w:lineRule="auto"/>
        <w:jc w:val="both"/>
        <w:rPr>
          <w:bCs/>
          <w:color w:val="000000"/>
        </w:rPr>
      </w:pPr>
    </w:p>
    <w:p w:rsidR="009A1301" w:rsidRDefault="009A1301" w:rsidP="002E6A38">
      <w:pPr>
        <w:jc w:val="both"/>
        <w:rPr>
          <w:color w:val="000000"/>
        </w:rPr>
      </w:pPr>
      <w:r w:rsidRPr="002E6A38">
        <w:rPr>
          <w:color w:val="000000"/>
        </w:rPr>
        <w:t xml:space="preserve">Zawarta w </w:t>
      </w:r>
      <w:r w:rsidR="004C1A7C">
        <w:rPr>
          <w:color w:val="000000"/>
        </w:rPr>
        <w:t>……………………………………………</w:t>
      </w:r>
      <w:r w:rsidR="007678E2">
        <w:rPr>
          <w:color w:val="000000"/>
        </w:rPr>
        <w:t xml:space="preserve"> </w:t>
      </w:r>
      <w:r w:rsidRPr="002E6A38">
        <w:rPr>
          <w:color w:val="000000"/>
        </w:rPr>
        <w:t xml:space="preserve">w dniu </w:t>
      </w:r>
      <w:r w:rsidR="007678E2">
        <w:rPr>
          <w:color w:val="000000"/>
        </w:rPr>
        <w:t xml:space="preserve"> </w:t>
      </w:r>
      <w:r w:rsidR="004C1A7C">
        <w:rPr>
          <w:color w:val="000000"/>
        </w:rPr>
        <w:t>………………………</w:t>
      </w:r>
      <w:r w:rsidR="007678E2">
        <w:rPr>
          <w:color w:val="000000"/>
        </w:rPr>
        <w:t xml:space="preserve"> </w:t>
      </w:r>
      <w:r w:rsidRPr="002E6A38">
        <w:rPr>
          <w:color w:val="000000"/>
        </w:rPr>
        <w:t xml:space="preserve">r. między: </w:t>
      </w:r>
      <w:r w:rsidR="004C1A7C">
        <w:rPr>
          <w:color w:val="000000"/>
        </w:rPr>
        <w:br/>
        <w:t xml:space="preserve">                              (miejscowość)                                                            (data)</w:t>
      </w:r>
    </w:p>
    <w:p w:rsidR="00FB176F" w:rsidRDefault="00FB176F" w:rsidP="007678E2">
      <w:pPr>
        <w:tabs>
          <w:tab w:val="left" w:pos="2400"/>
          <w:tab w:val="left" w:pos="5880"/>
        </w:tabs>
        <w:spacing w:line="360" w:lineRule="auto"/>
        <w:jc w:val="both"/>
        <w:rPr>
          <w:color w:val="000000"/>
        </w:rPr>
      </w:pPr>
    </w:p>
    <w:p w:rsidR="00D77269" w:rsidRPr="002E6A38" w:rsidRDefault="00AB12E1" w:rsidP="00FB176F">
      <w:pPr>
        <w:tabs>
          <w:tab w:val="left" w:pos="2400"/>
          <w:tab w:val="left" w:pos="5880"/>
        </w:tabs>
        <w:spacing w:line="276" w:lineRule="auto"/>
        <w:jc w:val="both"/>
        <w:rPr>
          <w:color w:val="000000"/>
        </w:rPr>
      </w:pPr>
      <w:r w:rsidRPr="002E6A38">
        <w:rPr>
          <w:color w:val="000000"/>
        </w:rPr>
        <w:t>Stowarzyszeniem Integracji Osób Niepełnosprawnych SION w Bartoszycach ul. Bema 51</w:t>
      </w:r>
      <w:r w:rsidR="00D77269" w:rsidRPr="002E6A38">
        <w:rPr>
          <w:color w:val="000000"/>
        </w:rPr>
        <w:t xml:space="preserve">  </w:t>
      </w:r>
    </w:p>
    <w:p w:rsidR="009A1301" w:rsidRPr="002E6A38" w:rsidRDefault="00AB12E1" w:rsidP="00FB176F">
      <w:pPr>
        <w:spacing w:before="100" w:line="276" w:lineRule="auto"/>
        <w:jc w:val="both"/>
        <w:rPr>
          <w:color w:val="000000"/>
        </w:rPr>
      </w:pPr>
      <w:r w:rsidRPr="002E6A38">
        <w:rPr>
          <w:color w:val="000000"/>
        </w:rPr>
        <w:t>Reprezentowanym przez :</w:t>
      </w:r>
    </w:p>
    <w:p w:rsidR="00AB12E1" w:rsidRDefault="004C1A7C" w:rsidP="00FB176F">
      <w:pPr>
        <w:numPr>
          <w:ilvl w:val="0"/>
          <w:numId w:val="15"/>
        </w:numPr>
        <w:spacing w:before="100" w:line="276" w:lineRule="auto"/>
        <w:jc w:val="both"/>
        <w:rPr>
          <w:color w:val="000000"/>
        </w:rPr>
      </w:pPr>
      <w:r>
        <w:rPr>
          <w:color w:val="000000"/>
        </w:rPr>
        <w:t>………………………………..</w:t>
      </w:r>
    </w:p>
    <w:p w:rsidR="007678E2" w:rsidRPr="002E6A38" w:rsidRDefault="004C1A7C" w:rsidP="00FB176F">
      <w:pPr>
        <w:numPr>
          <w:ilvl w:val="0"/>
          <w:numId w:val="15"/>
        </w:numPr>
        <w:spacing w:before="100" w:line="276" w:lineRule="auto"/>
        <w:jc w:val="both"/>
        <w:rPr>
          <w:color w:val="000000"/>
        </w:rPr>
      </w:pPr>
      <w:r>
        <w:rPr>
          <w:color w:val="000000"/>
        </w:rPr>
        <w:t>………………………………..</w:t>
      </w:r>
    </w:p>
    <w:p w:rsidR="00AB12E1" w:rsidRPr="002E6A38" w:rsidRDefault="00AB12E1" w:rsidP="00FB176F">
      <w:pPr>
        <w:spacing w:before="100" w:line="276" w:lineRule="auto"/>
        <w:jc w:val="both"/>
        <w:rPr>
          <w:color w:val="000000"/>
        </w:rPr>
      </w:pPr>
      <w:r w:rsidRPr="002E6A38">
        <w:rPr>
          <w:color w:val="000000"/>
        </w:rPr>
        <w:t>zwanym dalej Zamawiającym</w:t>
      </w:r>
    </w:p>
    <w:p w:rsidR="009A1301" w:rsidRPr="002E6A38" w:rsidRDefault="009A1301" w:rsidP="002E6A38">
      <w:pPr>
        <w:spacing w:before="60" w:line="360" w:lineRule="auto"/>
        <w:jc w:val="both"/>
        <w:rPr>
          <w:color w:val="000000"/>
        </w:rPr>
      </w:pPr>
      <w:r w:rsidRPr="002E6A38">
        <w:rPr>
          <w:color w:val="000000"/>
        </w:rPr>
        <w:t>a</w:t>
      </w:r>
    </w:p>
    <w:p w:rsidR="007678E2" w:rsidRDefault="004C1A7C" w:rsidP="00FB176F">
      <w:pPr>
        <w:spacing w:before="100"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A1301" w:rsidRPr="002E6A38" w:rsidRDefault="009A1301" w:rsidP="00FB176F">
      <w:pPr>
        <w:spacing w:before="100" w:line="276" w:lineRule="auto"/>
        <w:jc w:val="both"/>
        <w:rPr>
          <w:color w:val="000000"/>
        </w:rPr>
      </w:pPr>
      <w:r w:rsidRPr="002E6A38">
        <w:rPr>
          <w:color w:val="000000"/>
        </w:rPr>
        <w:t xml:space="preserve">zwanym dalej </w:t>
      </w:r>
      <w:r w:rsidRPr="00F96C83">
        <w:rPr>
          <w:color w:val="000000"/>
        </w:rPr>
        <w:t>Wykonawcą</w:t>
      </w:r>
      <w:r w:rsidRPr="002E6A38">
        <w:rPr>
          <w:color w:val="000000"/>
        </w:rPr>
        <w:t>.</w:t>
      </w:r>
    </w:p>
    <w:p w:rsidR="007678E2" w:rsidRDefault="007678E2" w:rsidP="002E6A38">
      <w:pPr>
        <w:spacing w:before="220"/>
        <w:jc w:val="both"/>
        <w:rPr>
          <w:color w:val="000000"/>
        </w:rPr>
      </w:pPr>
    </w:p>
    <w:p w:rsidR="00AB12E1" w:rsidRPr="002E6A38" w:rsidRDefault="00AB12E1" w:rsidP="002E6A38">
      <w:pPr>
        <w:spacing w:before="220"/>
        <w:jc w:val="both"/>
        <w:rPr>
          <w:color w:val="000000"/>
        </w:rPr>
      </w:pPr>
      <w:r w:rsidRPr="002E6A38">
        <w:rPr>
          <w:color w:val="000000"/>
        </w:rPr>
        <w:t>Umowa została zawarta w wyniku wyboru najkorzystniejszej oferty z zachowaniem zasad równego traktowania ,uczciwej konkurencji i przejrzystości</w:t>
      </w:r>
    </w:p>
    <w:p w:rsidR="009A1301" w:rsidRPr="002E6A38" w:rsidRDefault="009A1301" w:rsidP="002E6A38">
      <w:pPr>
        <w:tabs>
          <w:tab w:val="left" w:pos="3000"/>
          <w:tab w:val="left" w:pos="6660"/>
        </w:tabs>
        <w:jc w:val="both"/>
        <w:rPr>
          <w:color w:val="000000"/>
        </w:rPr>
      </w:pPr>
      <w:r w:rsidRPr="002E6A38">
        <w:rPr>
          <w:color w:val="000000"/>
        </w:rPr>
        <w:tab/>
      </w:r>
    </w:p>
    <w:p w:rsidR="009A1301" w:rsidRPr="002E6A38" w:rsidRDefault="009A1301" w:rsidP="002E6A38">
      <w:pPr>
        <w:spacing w:before="120" w:line="360" w:lineRule="auto"/>
        <w:jc w:val="center"/>
        <w:rPr>
          <w:b/>
          <w:bCs/>
          <w:color w:val="000000"/>
        </w:rPr>
      </w:pPr>
      <w:r w:rsidRPr="002E6A38">
        <w:rPr>
          <w:b/>
          <w:bCs/>
          <w:color w:val="000000"/>
        </w:rPr>
        <w:t>§ 1</w:t>
      </w:r>
    </w:p>
    <w:p w:rsidR="00AB12E1" w:rsidRPr="002E6A38" w:rsidRDefault="00194327" w:rsidP="002E6A38">
      <w:pPr>
        <w:pStyle w:val="NormalnyWeb"/>
        <w:jc w:val="both"/>
      </w:pPr>
      <w:r w:rsidRPr="002E6A38">
        <w:rPr>
          <w:color w:val="000000"/>
        </w:rPr>
        <w:t xml:space="preserve">1. Zamawiający </w:t>
      </w:r>
      <w:r w:rsidR="009A1301" w:rsidRPr="002E6A38">
        <w:rPr>
          <w:color w:val="000000"/>
        </w:rPr>
        <w:t xml:space="preserve"> zleca, a Wykonawca zobowiązuje się do wykonania zgodnie z dokumentacją</w:t>
      </w:r>
      <w:r w:rsidRPr="002E6A38">
        <w:rPr>
          <w:color w:val="000000"/>
        </w:rPr>
        <w:t xml:space="preserve"> projektową</w:t>
      </w:r>
      <w:r w:rsidR="009A1301" w:rsidRPr="002E6A38">
        <w:rPr>
          <w:color w:val="000000"/>
        </w:rPr>
        <w:t xml:space="preserve"> </w:t>
      </w:r>
      <w:r w:rsidR="00F144B5" w:rsidRPr="002E6A38">
        <w:rPr>
          <w:color w:val="000000"/>
        </w:rPr>
        <w:t xml:space="preserve">i sztuką budowlaną </w:t>
      </w:r>
      <w:r w:rsidR="00AB12E1" w:rsidRPr="002E6A38">
        <w:t>,,Budowa budynku mieszkalnego wielorodzinnego</w:t>
      </w:r>
      <w:r w:rsidR="002D2922" w:rsidRPr="002D2922">
        <w:rPr>
          <w:sz w:val="28"/>
        </w:rPr>
        <w:t xml:space="preserve"> </w:t>
      </w:r>
      <w:r w:rsidR="002D2922" w:rsidRPr="002D2922">
        <w:t>Wspomaganej Społeczności Mieszkaniowej</w:t>
      </w:r>
      <w:r w:rsidR="00AB12E1" w:rsidRPr="002E6A38">
        <w:t xml:space="preserve">  oraz rozbiórka budynków ul. Kętrzyńska 29-31 w Bartoszycach.</w:t>
      </w:r>
    </w:p>
    <w:p w:rsidR="00AB12E1" w:rsidRDefault="004C1A7C" w:rsidP="002E6A38">
      <w:pPr>
        <w:pStyle w:val="NormalnyWeb"/>
        <w:spacing w:after="240"/>
        <w:jc w:val="both"/>
      </w:pPr>
      <w:r>
        <w:t xml:space="preserve">2. </w:t>
      </w:r>
      <w:r w:rsidR="00AB12E1" w:rsidRPr="002E6A38">
        <w:t>Inwestycja zlokalizowana jest na działce nr. 87/17 w obrębie 0004 przy ul. Kętrzyńskiej</w:t>
      </w:r>
      <w:r w:rsidR="00EF5F8E">
        <w:t xml:space="preserve">        </w:t>
      </w:r>
      <w:r w:rsidR="00AB12E1" w:rsidRPr="002E6A38">
        <w:t xml:space="preserve"> w  Bartoszycach.</w:t>
      </w:r>
    </w:p>
    <w:p w:rsidR="004C1A7C" w:rsidRPr="002E6A38" w:rsidRDefault="004C1A7C" w:rsidP="002E6A38">
      <w:pPr>
        <w:pStyle w:val="NormalnyWeb"/>
        <w:spacing w:after="240"/>
        <w:jc w:val="both"/>
      </w:pPr>
      <w:r>
        <w:t>3. Wykonawca oświadcza, że zapoznał się z dokumentacją projektową i nie wnosi do niej zastrzeżeń.</w:t>
      </w:r>
    </w:p>
    <w:p w:rsidR="00194327" w:rsidRPr="002E6A38" w:rsidRDefault="004C1A7C" w:rsidP="002E6A38">
      <w:pPr>
        <w:pStyle w:val="NormalnyWeb"/>
        <w:spacing w:after="240"/>
        <w:jc w:val="both"/>
      </w:pPr>
      <w:r>
        <w:t>4</w:t>
      </w:r>
      <w:r w:rsidR="00194327" w:rsidRPr="002E6A38">
        <w:t>.Przedmiot zamówienia będzie realizowany zgodnie z ofertą Wykonawcy,</w:t>
      </w:r>
      <w:r>
        <w:t xml:space="preserve"> oraz kosztorysem ofertowym </w:t>
      </w:r>
      <w:r w:rsidR="00194327" w:rsidRPr="002E6A38">
        <w:t>która stanowi integralną część umowy.</w:t>
      </w:r>
    </w:p>
    <w:p w:rsidR="00194327" w:rsidRDefault="004C1A7C" w:rsidP="002E6A38">
      <w:pPr>
        <w:pStyle w:val="NormalnyWeb"/>
        <w:spacing w:after="240"/>
        <w:jc w:val="both"/>
      </w:pPr>
      <w:r>
        <w:t>5</w:t>
      </w:r>
      <w:r w:rsidR="00194327" w:rsidRPr="002E6A38">
        <w:t>.Wykonawca jest zobowiązany do uzyskania wszelkich przewidzianych odpowiednimi przepisami prawa uzgodnień ,pozwoleń i zgłoszeń.</w:t>
      </w:r>
    </w:p>
    <w:p w:rsidR="004C1A7C" w:rsidRPr="002E6A38" w:rsidRDefault="004C1A7C" w:rsidP="002E6A38">
      <w:pPr>
        <w:pStyle w:val="NormalnyWeb"/>
        <w:spacing w:after="240"/>
        <w:jc w:val="both"/>
      </w:pPr>
    </w:p>
    <w:p w:rsidR="00C16503" w:rsidRDefault="004C1A7C" w:rsidP="002E6A38">
      <w:pPr>
        <w:pStyle w:val="NormalnyWeb"/>
        <w:spacing w:after="240"/>
        <w:jc w:val="both"/>
      </w:pPr>
      <w:r>
        <w:lastRenderedPageBreak/>
        <w:t>6</w:t>
      </w:r>
      <w:r w:rsidR="00C16503" w:rsidRPr="002E6A38">
        <w:t>. Wykonawca zobowiązany jest do dokonania właściwych prób,</w:t>
      </w:r>
      <w:r>
        <w:t xml:space="preserve"> </w:t>
      </w:r>
      <w:r w:rsidR="00C16503" w:rsidRPr="002E6A38">
        <w:t>badań i odbiorów technicznych zgodnych z wymogami dokumentacji projektowej, zaleceniami inspektora nadzoru wraz z poniesieniem kosztów tych czynności.</w:t>
      </w:r>
    </w:p>
    <w:p w:rsidR="005D1945" w:rsidRDefault="005D1945" w:rsidP="002E6A38">
      <w:pPr>
        <w:pStyle w:val="NormalnyWeb"/>
        <w:spacing w:after="240"/>
        <w:jc w:val="both"/>
      </w:pPr>
    </w:p>
    <w:p w:rsidR="009A1301" w:rsidRPr="002E6A38" w:rsidRDefault="00C16503" w:rsidP="002E6A38">
      <w:pPr>
        <w:spacing w:before="120" w:line="360" w:lineRule="auto"/>
        <w:jc w:val="both"/>
        <w:rPr>
          <w:b/>
          <w:bCs/>
          <w:color w:val="000000"/>
        </w:rPr>
      </w:pPr>
      <w:r w:rsidRPr="002E6A38">
        <w:rPr>
          <w:b/>
          <w:bCs/>
          <w:color w:val="000000"/>
        </w:rPr>
        <w:t xml:space="preserve">                                                                             </w:t>
      </w:r>
      <w:r w:rsidR="000537A3" w:rsidRPr="002E6A38">
        <w:rPr>
          <w:b/>
          <w:bCs/>
          <w:color w:val="000000"/>
        </w:rPr>
        <w:t xml:space="preserve"> </w:t>
      </w:r>
      <w:r w:rsidR="009A1301" w:rsidRPr="002E6A38">
        <w:rPr>
          <w:b/>
          <w:bCs/>
          <w:color w:val="000000"/>
        </w:rPr>
        <w:t>§ 2</w:t>
      </w:r>
    </w:p>
    <w:p w:rsidR="009A1301" w:rsidRPr="002E6A38" w:rsidRDefault="009A1301" w:rsidP="002E6A38">
      <w:pPr>
        <w:numPr>
          <w:ilvl w:val="0"/>
          <w:numId w:val="14"/>
        </w:numPr>
        <w:tabs>
          <w:tab w:val="clear" w:pos="720"/>
        </w:tabs>
        <w:spacing w:before="120"/>
        <w:ind w:left="360"/>
        <w:jc w:val="both"/>
        <w:rPr>
          <w:color w:val="000000"/>
        </w:rPr>
      </w:pPr>
      <w:r w:rsidRPr="002E6A38">
        <w:rPr>
          <w:color w:val="000000"/>
          <w:spacing w:val="-2"/>
        </w:rPr>
        <w:t xml:space="preserve">Teren budowy zostanie protokolarnie przekazany Wykonawcy w </w:t>
      </w:r>
      <w:r w:rsidR="004C1A7C">
        <w:rPr>
          <w:color w:val="000000"/>
          <w:spacing w:val="-2"/>
        </w:rPr>
        <w:t>dniu ….</w:t>
      </w:r>
      <w:r w:rsidR="00EF5F8E">
        <w:rPr>
          <w:color w:val="000000"/>
          <w:spacing w:val="-2"/>
        </w:rPr>
        <w:t xml:space="preserve">styczniu </w:t>
      </w:r>
      <w:r w:rsidR="000537A3" w:rsidRPr="002E6A38">
        <w:rPr>
          <w:color w:val="000000"/>
          <w:spacing w:val="-2"/>
        </w:rPr>
        <w:t>202</w:t>
      </w:r>
      <w:r w:rsidR="00EF5F8E">
        <w:rPr>
          <w:color w:val="000000"/>
          <w:spacing w:val="-2"/>
        </w:rPr>
        <w:t>4</w:t>
      </w:r>
      <w:r w:rsidR="000537A3" w:rsidRPr="002E6A38">
        <w:rPr>
          <w:color w:val="000000"/>
          <w:spacing w:val="-2"/>
        </w:rPr>
        <w:t>r</w:t>
      </w:r>
      <w:r w:rsidRPr="002E6A38">
        <w:rPr>
          <w:color w:val="000000"/>
        </w:rPr>
        <w:t xml:space="preserve"> </w:t>
      </w:r>
    </w:p>
    <w:p w:rsidR="00C7284B" w:rsidRDefault="00C7284B" w:rsidP="002E6A38">
      <w:pPr>
        <w:numPr>
          <w:ilvl w:val="0"/>
          <w:numId w:val="14"/>
        </w:numPr>
        <w:tabs>
          <w:tab w:val="clear" w:pos="720"/>
        </w:tabs>
        <w:spacing w:before="120"/>
        <w:ind w:left="360"/>
        <w:jc w:val="both"/>
        <w:rPr>
          <w:color w:val="000000"/>
        </w:rPr>
      </w:pPr>
      <w:r w:rsidRPr="002E6A38">
        <w:rPr>
          <w:color w:val="000000"/>
        </w:rPr>
        <w:t>Wykonawca we własnym zakresie zabezpieczy pobór mediów w trakcie realizacji robót.</w:t>
      </w:r>
    </w:p>
    <w:p w:rsidR="002D2922" w:rsidRPr="002E6A38" w:rsidRDefault="002D2922" w:rsidP="002E6A38">
      <w:pPr>
        <w:numPr>
          <w:ilvl w:val="0"/>
          <w:numId w:val="14"/>
        </w:numPr>
        <w:tabs>
          <w:tab w:val="clear" w:pos="720"/>
        </w:tabs>
        <w:spacing w:before="120"/>
        <w:ind w:left="360"/>
        <w:jc w:val="both"/>
        <w:rPr>
          <w:color w:val="000000"/>
        </w:rPr>
      </w:pPr>
      <w:r>
        <w:rPr>
          <w:color w:val="000000"/>
        </w:rPr>
        <w:t>Po zakończeniu robót Wykonawca rozliczy media  we własnym zakresie.</w:t>
      </w:r>
    </w:p>
    <w:p w:rsidR="009A1301" w:rsidRPr="002E6A38" w:rsidRDefault="009A1301" w:rsidP="002E6A38">
      <w:pPr>
        <w:tabs>
          <w:tab w:val="left" w:pos="7920"/>
        </w:tabs>
        <w:jc w:val="both"/>
        <w:rPr>
          <w:color w:val="000000"/>
        </w:rPr>
      </w:pPr>
    </w:p>
    <w:p w:rsidR="009A1301" w:rsidRPr="002E6A38" w:rsidRDefault="009A1301" w:rsidP="002E6A38">
      <w:pPr>
        <w:numPr>
          <w:ilvl w:val="0"/>
          <w:numId w:val="14"/>
        </w:numPr>
        <w:tabs>
          <w:tab w:val="clear" w:pos="720"/>
        </w:tabs>
        <w:spacing w:before="240" w:line="360" w:lineRule="auto"/>
        <w:ind w:left="360"/>
        <w:jc w:val="both"/>
        <w:rPr>
          <w:color w:val="000000"/>
        </w:rPr>
      </w:pPr>
      <w:r w:rsidRPr="002E6A38">
        <w:rPr>
          <w:color w:val="000000"/>
        </w:rPr>
        <w:t xml:space="preserve">Rozpoczęcie robót </w:t>
      </w:r>
      <w:r w:rsidR="00AB5DDE" w:rsidRPr="002E6A38">
        <w:rPr>
          <w:color w:val="000000"/>
        </w:rPr>
        <w:t xml:space="preserve"> w </w:t>
      </w:r>
      <w:r w:rsidR="004C1A7C">
        <w:rPr>
          <w:color w:val="000000"/>
        </w:rPr>
        <w:t xml:space="preserve">dniu …. </w:t>
      </w:r>
      <w:r w:rsidR="00AB5DDE" w:rsidRPr="002E6A38">
        <w:rPr>
          <w:color w:val="000000"/>
        </w:rPr>
        <w:t>styczniu 2024r po</w:t>
      </w:r>
      <w:r w:rsidRPr="002E6A38">
        <w:rPr>
          <w:color w:val="000000"/>
          <w:spacing w:val="-2"/>
        </w:rPr>
        <w:t xml:space="preserve"> przekazania Wykonawcy terenu budowy</w:t>
      </w:r>
      <w:r w:rsidR="00EF5F8E">
        <w:rPr>
          <w:color w:val="000000"/>
          <w:spacing w:val="-2"/>
        </w:rPr>
        <w:t xml:space="preserve">                </w:t>
      </w:r>
      <w:r w:rsidRPr="002E6A38">
        <w:rPr>
          <w:color w:val="000000"/>
        </w:rPr>
        <w:t xml:space="preserve"> i niezbędnych dokumentów.</w:t>
      </w:r>
    </w:p>
    <w:p w:rsidR="0035148F" w:rsidRPr="002E6A38" w:rsidRDefault="009A1301" w:rsidP="002E6A38">
      <w:pPr>
        <w:numPr>
          <w:ilvl w:val="0"/>
          <w:numId w:val="14"/>
        </w:numPr>
        <w:tabs>
          <w:tab w:val="clear" w:pos="720"/>
        </w:tabs>
        <w:spacing w:before="240" w:line="360" w:lineRule="auto"/>
        <w:ind w:left="360"/>
        <w:jc w:val="both"/>
        <w:rPr>
          <w:color w:val="000000"/>
        </w:rPr>
      </w:pPr>
      <w:r w:rsidRPr="002E6A38">
        <w:rPr>
          <w:color w:val="000000"/>
        </w:rPr>
        <w:t xml:space="preserve">Zakończenie robót </w:t>
      </w:r>
      <w:r w:rsidR="00AB5DDE" w:rsidRPr="002E6A38">
        <w:rPr>
          <w:color w:val="000000"/>
        </w:rPr>
        <w:t xml:space="preserve"> do </w:t>
      </w:r>
      <w:r w:rsidR="002D2922">
        <w:rPr>
          <w:color w:val="000000"/>
        </w:rPr>
        <w:t xml:space="preserve">końca </w:t>
      </w:r>
      <w:r w:rsidR="004C1A7C">
        <w:rPr>
          <w:color w:val="000000"/>
        </w:rPr>
        <w:t xml:space="preserve">30 </w:t>
      </w:r>
      <w:r w:rsidR="00AB5DDE" w:rsidRPr="002E6A38">
        <w:rPr>
          <w:color w:val="000000"/>
        </w:rPr>
        <w:t>września 202</w:t>
      </w:r>
      <w:r w:rsidR="00EF5F8E">
        <w:rPr>
          <w:color w:val="000000"/>
        </w:rPr>
        <w:t>5</w:t>
      </w:r>
      <w:r w:rsidR="00AB5DDE" w:rsidRPr="002E6A38">
        <w:rPr>
          <w:color w:val="000000"/>
        </w:rPr>
        <w:t>r</w:t>
      </w:r>
      <w:r w:rsidRPr="002E6A38">
        <w:rPr>
          <w:color w:val="000000"/>
        </w:rPr>
        <w:t xml:space="preserve"> </w:t>
      </w:r>
      <w:r w:rsidR="00AB5DDE" w:rsidRPr="002E6A38">
        <w:rPr>
          <w:color w:val="000000"/>
        </w:rPr>
        <w:t xml:space="preserve"> i </w:t>
      </w:r>
      <w:r w:rsidRPr="002E6A38">
        <w:rPr>
          <w:color w:val="000000"/>
        </w:rPr>
        <w:t>przekazani</w:t>
      </w:r>
      <w:r w:rsidR="00AB5DDE" w:rsidRPr="002E6A38">
        <w:rPr>
          <w:color w:val="000000"/>
        </w:rPr>
        <w:t>e</w:t>
      </w:r>
      <w:r w:rsidRPr="002E6A38">
        <w:rPr>
          <w:color w:val="000000"/>
        </w:rPr>
        <w:t xml:space="preserve"> terenu budowy </w:t>
      </w:r>
      <w:r w:rsidR="001B14C8">
        <w:rPr>
          <w:color w:val="000000"/>
        </w:rPr>
        <w:t>Zamawiającemu</w:t>
      </w:r>
      <w:r w:rsidRPr="002E6A38">
        <w:rPr>
          <w:color w:val="000000"/>
        </w:rPr>
        <w:t xml:space="preserve">. O zakończeniu robót Wykonawca powiadomi </w:t>
      </w:r>
      <w:r w:rsidR="000537A3" w:rsidRPr="002E6A38">
        <w:rPr>
          <w:color w:val="000000"/>
        </w:rPr>
        <w:t xml:space="preserve"> Zamawiającego</w:t>
      </w:r>
      <w:r w:rsidRPr="002E6A38">
        <w:rPr>
          <w:color w:val="000000"/>
        </w:rPr>
        <w:t xml:space="preserve"> pisemnie </w:t>
      </w:r>
    </w:p>
    <w:p w:rsidR="002141AC" w:rsidRDefault="00B652A2" w:rsidP="002E6A38">
      <w:pPr>
        <w:numPr>
          <w:ilvl w:val="0"/>
          <w:numId w:val="14"/>
        </w:numPr>
        <w:tabs>
          <w:tab w:val="clear" w:pos="720"/>
        </w:tabs>
        <w:spacing w:before="240" w:line="360" w:lineRule="auto"/>
        <w:ind w:left="360"/>
        <w:jc w:val="both"/>
        <w:rPr>
          <w:color w:val="000000"/>
        </w:rPr>
      </w:pPr>
      <w:r>
        <w:rPr>
          <w:color w:val="000000"/>
        </w:rPr>
        <w:t>Przedmiot umowy będzie wykonany zgodnie z harmonogramem rzeczowo – finansowym, w którym strony w szczególności określą, które prace będą podlegały odbiorowi częściowemu.</w:t>
      </w:r>
    </w:p>
    <w:p w:rsidR="00B652A2" w:rsidRDefault="00B652A2" w:rsidP="002E6A38">
      <w:pPr>
        <w:numPr>
          <w:ilvl w:val="0"/>
          <w:numId w:val="14"/>
        </w:numPr>
        <w:tabs>
          <w:tab w:val="clear" w:pos="720"/>
        </w:tabs>
        <w:spacing w:before="240" w:line="360" w:lineRule="auto"/>
        <w:ind w:left="360"/>
        <w:jc w:val="both"/>
        <w:rPr>
          <w:color w:val="000000"/>
        </w:rPr>
      </w:pPr>
      <w:r>
        <w:rPr>
          <w:color w:val="000000"/>
        </w:rPr>
        <w:t>W celu dokonania rozliczenia częściowego Wykonawca informuje Zamawiającego o wykonaniu prac podlegających odbiorowi częściowemu oraz przedstawia Zamawiającemu zestawienie wykonanych prac wraz z rozliczeniem ich wartości.</w:t>
      </w:r>
    </w:p>
    <w:p w:rsidR="00B652A2" w:rsidRDefault="00B652A2" w:rsidP="002E6A38">
      <w:pPr>
        <w:numPr>
          <w:ilvl w:val="0"/>
          <w:numId w:val="14"/>
        </w:numPr>
        <w:tabs>
          <w:tab w:val="clear" w:pos="720"/>
        </w:tabs>
        <w:spacing w:before="240" w:line="360" w:lineRule="auto"/>
        <w:ind w:left="360"/>
        <w:jc w:val="both"/>
        <w:rPr>
          <w:color w:val="000000"/>
        </w:rPr>
      </w:pPr>
      <w:r>
        <w:rPr>
          <w:color w:val="000000"/>
        </w:rPr>
        <w:t>Inspektor Nadzoru w imieniu Zamawiającego dokonuje odbioru częściowego, sprawdza zestawienie wartości wykonanych prac i rozliczenie ich wartości, dokonuje ewentualnych korekt przedłożonych zestawień oraz potwierdza kwoty należne do zapłaty wykonawcy w ciągu 7 dni roboczych od dnia otrzymania zestawień.</w:t>
      </w:r>
    </w:p>
    <w:p w:rsidR="00B652A2" w:rsidRPr="002E6A38" w:rsidRDefault="00B652A2" w:rsidP="002E6A38">
      <w:pPr>
        <w:numPr>
          <w:ilvl w:val="0"/>
          <w:numId w:val="14"/>
        </w:numPr>
        <w:tabs>
          <w:tab w:val="clear" w:pos="720"/>
        </w:tabs>
        <w:spacing w:before="240" w:line="360" w:lineRule="auto"/>
        <w:ind w:left="360"/>
        <w:jc w:val="both"/>
        <w:rPr>
          <w:color w:val="000000"/>
        </w:rPr>
      </w:pPr>
      <w:r>
        <w:rPr>
          <w:color w:val="000000"/>
        </w:rPr>
        <w:t>Po zatwierdzeniu przez zamawiającego zakresu i wartości wykonanych robót w sposób określony w ust. 8, Wykonawca wystawia fakturę VAT częściową za wykonanie ww. prac.</w:t>
      </w:r>
    </w:p>
    <w:p w:rsidR="002141AC" w:rsidRPr="002E6A38" w:rsidRDefault="002141AC" w:rsidP="002E6A38">
      <w:pPr>
        <w:numPr>
          <w:ilvl w:val="0"/>
          <w:numId w:val="14"/>
        </w:numPr>
        <w:tabs>
          <w:tab w:val="clear" w:pos="720"/>
        </w:tabs>
        <w:spacing w:before="240" w:line="360" w:lineRule="auto"/>
        <w:ind w:left="360"/>
        <w:jc w:val="both"/>
        <w:rPr>
          <w:color w:val="000000"/>
        </w:rPr>
      </w:pPr>
      <w:r w:rsidRPr="002E6A38">
        <w:rPr>
          <w:color w:val="000000"/>
        </w:rPr>
        <w:t xml:space="preserve">Okres gwarancji wynosi </w:t>
      </w:r>
      <w:r w:rsidR="00B652A2">
        <w:rPr>
          <w:color w:val="000000"/>
        </w:rPr>
        <w:t>………………. od dnia podpisania protokołu odbioru końcowego bez zastrzeżeń.</w:t>
      </w:r>
    </w:p>
    <w:p w:rsidR="002141AC" w:rsidRPr="002E6A38" w:rsidRDefault="002141AC" w:rsidP="002E6A38">
      <w:pPr>
        <w:numPr>
          <w:ilvl w:val="0"/>
          <w:numId w:val="14"/>
        </w:numPr>
        <w:tabs>
          <w:tab w:val="clear" w:pos="720"/>
        </w:tabs>
        <w:spacing w:before="240" w:line="360" w:lineRule="auto"/>
        <w:ind w:left="360"/>
        <w:jc w:val="both"/>
        <w:rPr>
          <w:color w:val="000000"/>
        </w:rPr>
      </w:pPr>
      <w:r w:rsidRPr="002E6A38">
        <w:rPr>
          <w:color w:val="000000"/>
        </w:rPr>
        <w:t xml:space="preserve">Odbiór końcowy robót nastąpi w formie protokołu w terminie </w:t>
      </w:r>
      <w:r w:rsidR="00A73CC1">
        <w:rPr>
          <w:color w:val="000000"/>
        </w:rPr>
        <w:t>5</w:t>
      </w:r>
      <w:r w:rsidRPr="002E6A38">
        <w:rPr>
          <w:color w:val="000000"/>
        </w:rPr>
        <w:t xml:space="preserve"> dni od otrzymania przez Zamawiającego zawiadomienia o zakończeniu robót. O terminie odbioru robót Zamawiający zawiadomi Wykonawcę pisemnie .</w:t>
      </w:r>
    </w:p>
    <w:p w:rsidR="002141AC" w:rsidRPr="002E6A38" w:rsidRDefault="002141AC" w:rsidP="002E6A38">
      <w:pPr>
        <w:numPr>
          <w:ilvl w:val="0"/>
          <w:numId w:val="14"/>
        </w:numPr>
        <w:tabs>
          <w:tab w:val="clear" w:pos="720"/>
        </w:tabs>
        <w:spacing w:before="240" w:line="360" w:lineRule="auto"/>
        <w:ind w:left="360"/>
        <w:jc w:val="both"/>
        <w:rPr>
          <w:color w:val="000000"/>
        </w:rPr>
      </w:pPr>
      <w:r w:rsidRPr="002E6A38">
        <w:rPr>
          <w:color w:val="000000"/>
        </w:rPr>
        <w:lastRenderedPageBreak/>
        <w:t xml:space="preserve">W razie stwierdzenia wad przy odbiorze końcowym, zostaną one zaznaczone w protokole wraz z terminem ich usunięcia przez Wykonawcę. Jeżeli protokół stwierdzający wady nie będzie zawierał takiego terminu, Wykonawca będzie obowiązany usunąć wady w ciągu </w:t>
      </w:r>
      <w:r w:rsidR="00A73CC1">
        <w:rPr>
          <w:color w:val="000000"/>
        </w:rPr>
        <w:t>10</w:t>
      </w:r>
      <w:r w:rsidRPr="002E6A38">
        <w:rPr>
          <w:color w:val="000000"/>
        </w:rPr>
        <w:t xml:space="preserve"> dni od daty sporządzenia protokołu.</w:t>
      </w:r>
    </w:p>
    <w:p w:rsidR="002141AC" w:rsidRPr="00753F6E" w:rsidRDefault="002141AC" w:rsidP="00753F6E">
      <w:pPr>
        <w:numPr>
          <w:ilvl w:val="0"/>
          <w:numId w:val="14"/>
        </w:numPr>
        <w:tabs>
          <w:tab w:val="clear" w:pos="720"/>
        </w:tabs>
        <w:spacing w:before="240" w:line="360" w:lineRule="auto"/>
        <w:ind w:left="360"/>
        <w:jc w:val="both"/>
        <w:rPr>
          <w:color w:val="000000"/>
        </w:rPr>
      </w:pPr>
      <w:r w:rsidRPr="002E6A38">
        <w:rPr>
          <w:color w:val="000000"/>
        </w:rPr>
        <w:t xml:space="preserve">W razie zaistnienia istotnej zmiany okoliczności powodującej ,że wykonywanie umowy nie leży w interesie publicznym ,czego nie można było przewidzieć w chwili jej zawarcia Zamawiający może odstąpić od umowy w terminie 30 dni od powzięcia wiadomości </w:t>
      </w:r>
      <w:r w:rsidR="00EF5F8E">
        <w:rPr>
          <w:color w:val="000000"/>
        </w:rPr>
        <w:t xml:space="preserve">         </w:t>
      </w:r>
      <w:r w:rsidRPr="002E6A38">
        <w:rPr>
          <w:color w:val="000000"/>
        </w:rPr>
        <w:t>o powyższych okolicznościach.</w:t>
      </w:r>
    </w:p>
    <w:p w:rsidR="00E45562" w:rsidRDefault="00E45562" w:rsidP="002E6A38">
      <w:pPr>
        <w:spacing w:line="360" w:lineRule="auto"/>
        <w:jc w:val="center"/>
        <w:rPr>
          <w:b/>
          <w:bCs/>
          <w:color w:val="000000"/>
        </w:rPr>
      </w:pPr>
    </w:p>
    <w:p w:rsidR="009A1301" w:rsidRPr="002E6A38" w:rsidRDefault="009A1301" w:rsidP="002E6A38">
      <w:pPr>
        <w:spacing w:line="360" w:lineRule="auto"/>
        <w:jc w:val="center"/>
        <w:rPr>
          <w:b/>
          <w:bCs/>
          <w:color w:val="000000"/>
        </w:rPr>
      </w:pPr>
      <w:r w:rsidRPr="002E6A38">
        <w:rPr>
          <w:b/>
          <w:bCs/>
          <w:color w:val="000000"/>
        </w:rPr>
        <w:t>§ 3</w:t>
      </w:r>
    </w:p>
    <w:p w:rsidR="009A1301" w:rsidRDefault="00971F4C" w:rsidP="00971F4C">
      <w:pPr>
        <w:pStyle w:val="Tekstpodstawowy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uzyskania dodatkowego finansowania inwestycji, określonej w </w:t>
      </w:r>
      <w:r w:rsidRPr="002E6A38">
        <w:rPr>
          <w:rFonts w:ascii="Times New Roman" w:hAnsi="Times New Roman" w:cs="Times New Roman"/>
          <w:sz w:val="24"/>
        </w:rPr>
        <w:t>§ 1</w:t>
      </w:r>
      <w:r>
        <w:rPr>
          <w:rFonts w:ascii="Times New Roman" w:hAnsi="Times New Roman" w:cs="Times New Roman"/>
          <w:sz w:val="24"/>
        </w:rPr>
        <w:t xml:space="preserve"> ust. 1 Zamawiający może polecić Wykonawcy wykonanie robót dodatkowych, które nie były przewidziane w dokumentach wymienionych w </w:t>
      </w:r>
      <w:r w:rsidRPr="002E6A38">
        <w:rPr>
          <w:rFonts w:ascii="Times New Roman" w:hAnsi="Times New Roman" w:cs="Times New Roman"/>
          <w:sz w:val="24"/>
        </w:rPr>
        <w:t>§ 1</w:t>
      </w:r>
      <w:r>
        <w:rPr>
          <w:rFonts w:ascii="Times New Roman" w:hAnsi="Times New Roman" w:cs="Times New Roman"/>
          <w:sz w:val="24"/>
        </w:rPr>
        <w:t xml:space="preserve"> ust. 3. W oparciu o powyższe polecenie Strony winny zawrzeć stosowny aneks do umowy.</w:t>
      </w:r>
    </w:p>
    <w:p w:rsidR="00971F4C" w:rsidRDefault="00971F4C" w:rsidP="00971F4C">
      <w:pPr>
        <w:pStyle w:val="Tekstpodstawowy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przypadku, gdy Strony nie uzgodnią warunków aneksu, o którym mowa w ust. 1, Zamawiający będzie miał prawo powierzyć wykonanie robót dodatkowych osobie trzeciej, a wykonawca w niezbędnym zakresie skoordynuje z nim roboty przez siebie zrealizowane.</w:t>
      </w:r>
    </w:p>
    <w:p w:rsidR="00971F4C" w:rsidRDefault="00971F4C" w:rsidP="00971F4C">
      <w:pPr>
        <w:pStyle w:val="Tekstpodstawowy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okresie realizacji robót Zamawiający może wprowadzać zmiany i uzupełnienia do przekazanej Wykonawcy </w:t>
      </w:r>
      <w:r w:rsidR="00960254">
        <w:rPr>
          <w:rFonts w:ascii="Times New Roman" w:hAnsi="Times New Roman" w:cs="Times New Roman"/>
          <w:sz w:val="24"/>
        </w:rPr>
        <w:t xml:space="preserve">dokumentacji projektowej odnośnie robót jeszcze nie wykonanych. Spowodowana w ten sposób ewentualna zmiana wynagrodzenia i ewentualnie termin zakończenia robót zostanie uzgodniona przez Strony. </w:t>
      </w:r>
    </w:p>
    <w:p w:rsidR="00960254" w:rsidRDefault="00960254" w:rsidP="00971F4C">
      <w:pPr>
        <w:pStyle w:val="Tekstpodstawowy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zobowiązują się do bezwzględnego zapisu w formie aneksów wszystkich uzgodnionych zmian, szczególnie dotyczących zakresu przedmiotu umowy i wynagrodzenia powstałych w wyniku obopólnych pisemnych uzgodnień.</w:t>
      </w:r>
    </w:p>
    <w:p w:rsidR="00960254" w:rsidRDefault="00960254" w:rsidP="00971F4C">
      <w:pPr>
        <w:pStyle w:val="Tekstpodstawowy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Jakiekolwiek roboty dodatkowe prowadzone w związku z inwestycją określoną w </w:t>
      </w:r>
      <w:r w:rsidRPr="002E6A38">
        <w:rPr>
          <w:rFonts w:ascii="Times New Roman" w:hAnsi="Times New Roman" w:cs="Times New Roman"/>
          <w:sz w:val="24"/>
        </w:rPr>
        <w:t>§ 1</w:t>
      </w:r>
      <w:r>
        <w:rPr>
          <w:rFonts w:ascii="Times New Roman" w:hAnsi="Times New Roman" w:cs="Times New Roman"/>
          <w:sz w:val="24"/>
        </w:rPr>
        <w:t xml:space="preserve"> ust.1 niniejszej umowy, bez względu na podstawę ich prowadzenia mogą spowodować przedłużenia końcowego terminu zakończenia robót o czas przeznaczony na wykonanie robót dodatkowych. Wykonawca niezwłocznie zawiadomi Zamawiającego o takiej możliwości.</w:t>
      </w:r>
    </w:p>
    <w:p w:rsidR="00960254" w:rsidRDefault="00960254" w:rsidP="00960254">
      <w:pPr>
        <w:pStyle w:val="Tekstpodstawowy"/>
        <w:rPr>
          <w:rFonts w:ascii="Times New Roman" w:hAnsi="Times New Roman" w:cs="Times New Roman"/>
          <w:sz w:val="24"/>
        </w:rPr>
      </w:pPr>
    </w:p>
    <w:p w:rsidR="00960254" w:rsidRPr="007678E2" w:rsidRDefault="00960254" w:rsidP="00960254">
      <w:pPr>
        <w:pStyle w:val="Tekstpodstawowy"/>
        <w:rPr>
          <w:rFonts w:ascii="Times New Roman" w:hAnsi="Times New Roman" w:cs="Times New Roman"/>
          <w:sz w:val="24"/>
        </w:rPr>
      </w:pPr>
    </w:p>
    <w:p w:rsidR="009A1301" w:rsidRPr="002E6A38" w:rsidRDefault="009A1301" w:rsidP="002E6A38">
      <w:pPr>
        <w:spacing w:before="120" w:line="360" w:lineRule="auto"/>
        <w:jc w:val="center"/>
        <w:rPr>
          <w:b/>
          <w:bCs/>
          <w:color w:val="000000"/>
        </w:rPr>
      </w:pPr>
      <w:r w:rsidRPr="002E6A38">
        <w:rPr>
          <w:b/>
          <w:bCs/>
          <w:color w:val="000000"/>
        </w:rPr>
        <w:lastRenderedPageBreak/>
        <w:t>§ 4</w:t>
      </w:r>
    </w:p>
    <w:p w:rsidR="009A1301" w:rsidRDefault="009A1301" w:rsidP="00960254">
      <w:pPr>
        <w:pStyle w:val="Tekstpodstawowy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2E6A38">
        <w:rPr>
          <w:rFonts w:ascii="Times New Roman" w:hAnsi="Times New Roman" w:cs="Times New Roman"/>
          <w:sz w:val="24"/>
        </w:rPr>
        <w:t xml:space="preserve">Roboty wykonane zostaną z materiałów dostarczonych przez </w:t>
      </w:r>
      <w:r w:rsidR="000537A3" w:rsidRPr="002E6A38">
        <w:rPr>
          <w:rFonts w:ascii="Times New Roman" w:hAnsi="Times New Roman" w:cs="Times New Roman"/>
          <w:sz w:val="24"/>
        </w:rPr>
        <w:t>Wykonawcę</w:t>
      </w:r>
      <w:r w:rsidRPr="002E6A38">
        <w:rPr>
          <w:rFonts w:ascii="Times New Roman" w:hAnsi="Times New Roman" w:cs="Times New Roman"/>
          <w:sz w:val="24"/>
        </w:rPr>
        <w:t xml:space="preserve">  oraz przy użyciu maszyn i narzędzi </w:t>
      </w:r>
      <w:r w:rsidR="000537A3" w:rsidRPr="002E6A38">
        <w:rPr>
          <w:rFonts w:ascii="Times New Roman" w:hAnsi="Times New Roman" w:cs="Times New Roman"/>
          <w:sz w:val="24"/>
        </w:rPr>
        <w:t xml:space="preserve"> Wykonawcy.</w:t>
      </w:r>
    </w:p>
    <w:p w:rsidR="00960254" w:rsidRPr="00FB176F" w:rsidRDefault="00960254" w:rsidP="00960254">
      <w:pPr>
        <w:pStyle w:val="Tekstpodstawowy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nie przewiduje korzystania z podwykonawców przy realizacji niniejszej umowy.</w:t>
      </w:r>
    </w:p>
    <w:p w:rsidR="009A1301" w:rsidRPr="002E6A38" w:rsidRDefault="009A1301" w:rsidP="002E6A38">
      <w:pPr>
        <w:spacing w:line="360" w:lineRule="auto"/>
        <w:jc w:val="center"/>
        <w:rPr>
          <w:b/>
          <w:bCs/>
          <w:color w:val="000000"/>
        </w:rPr>
      </w:pPr>
      <w:r w:rsidRPr="002E6A38">
        <w:rPr>
          <w:b/>
          <w:bCs/>
          <w:color w:val="000000"/>
        </w:rPr>
        <w:t>§ 5</w:t>
      </w:r>
    </w:p>
    <w:p w:rsidR="009A1301" w:rsidRDefault="009A1301" w:rsidP="00FB176F">
      <w:pPr>
        <w:pStyle w:val="Tekstpodstawowy"/>
        <w:rPr>
          <w:rFonts w:ascii="Times New Roman" w:hAnsi="Times New Roman" w:cs="Times New Roman"/>
          <w:sz w:val="24"/>
        </w:rPr>
      </w:pPr>
      <w:r w:rsidRPr="002E6A38">
        <w:rPr>
          <w:rFonts w:ascii="Times New Roman" w:hAnsi="Times New Roman" w:cs="Times New Roman"/>
          <w:sz w:val="24"/>
        </w:rPr>
        <w:t xml:space="preserve">W celu wykonania obiektu, o którym mowa w </w:t>
      </w:r>
      <w:bookmarkStart w:id="0" w:name="_Hlk196900852"/>
      <w:r w:rsidRPr="002E6A38">
        <w:rPr>
          <w:rFonts w:ascii="Times New Roman" w:hAnsi="Times New Roman" w:cs="Times New Roman"/>
          <w:sz w:val="24"/>
        </w:rPr>
        <w:t>§ 1</w:t>
      </w:r>
      <w:bookmarkEnd w:id="0"/>
      <w:r w:rsidRPr="002E6A38">
        <w:rPr>
          <w:rFonts w:ascii="Times New Roman" w:hAnsi="Times New Roman" w:cs="Times New Roman"/>
          <w:sz w:val="24"/>
        </w:rPr>
        <w:t xml:space="preserve"> umowy, </w:t>
      </w:r>
      <w:r w:rsidR="00C7284B" w:rsidRPr="002E6A38">
        <w:rPr>
          <w:rFonts w:ascii="Times New Roman" w:hAnsi="Times New Roman" w:cs="Times New Roman"/>
          <w:sz w:val="24"/>
        </w:rPr>
        <w:t>Zamawiający</w:t>
      </w:r>
      <w:r w:rsidRPr="002E6A38">
        <w:rPr>
          <w:rFonts w:ascii="Times New Roman" w:hAnsi="Times New Roman" w:cs="Times New Roman"/>
          <w:sz w:val="24"/>
        </w:rPr>
        <w:t xml:space="preserve"> zobowiązuje s</w:t>
      </w:r>
      <w:r w:rsidR="00C7284B" w:rsidRPr="002E6A38">
        <w:rPr>
          <w:rFonts w:ascii="Times New Roman" w:hAnsi="Times New Roman" w:cs="Times New Roman"/>
          <w:sz w:val="24"/>
        </w:rPr>
        <w:t>ię</w:t>
      </w:r>
      <w:r w:rsidRPr="002E6A38">
        <w:rPr>
          <w:rFonts w:ascii="Times New Roman" w:hAnsi="Times New Roman" w:cs="Times New Roman"/>
          <w:sz w:val="24"/>
        </w:rPr>
        <w:t xml:space="preserve"> przekazać dziennik budowy, a także  zapewnić nadzór inwestorski.</w:t>
      </w:r>
    </w:p>
    <w:p w:rsidR="00FB176F" w:rsidRPr="00FB176F" w:rsidRDefault="00FB176F" w:rsidP="00FB176F">
      <w:pPr>
        <w:pStyle w:val="Tekstpodstawowy"/>
        <w:rPr>
          <w:rFonts w:ascii="Times New Roman" w:hAnsi="Times New Roman" w:cs="Times New Roman"/>
          <w:sz w:val="24"/>
        </w:rPr>
      </w:pPr>
    </w:p>
    <w:p w:rsidR="009A1301" w:rsidRPr="002E6A38" w:rsidRDefault="009A1301" w:rsidP="002E6A38">
      <w:pPr>
        <w:spacing w:before="120" w:line="360" w:lineRule="auto"/>
        <w:jc w:val="center"/>
        <w:rPr>
          <w:b/>
          <w:bCs/>
          <w:color w:val="000000"/>
        </w:rPr>
      </w:pPr>
      <w:r w:rsidRPr="002E6A38">
        <w:rPr>
          <w:b/>
          <w:bCs/>
          <w:color w:val="000000"/>
        </w:rPr>
        <w:t>§ 6</w:t>
      </w:r>
    </w:p>
    <w:p w:rsidR="00800277" w:rsidRPr="00FB176F" w:rsidRDefault="009A1301" w:rsidP="00FB176F">
      <w:pPr>
        <w:pStyle w:val="Tekstpodstawowy"/>
        <w:rPr>
          <w:rFonts w:ascii="Times New Roman" w:hAnsi="Times New Roman" w:cs="Times New Roman"/>
          <w:sz w:val="24"/>
        </w:rPr>
      </w:pPr>
      <w:r w:rsidRPr="002E6A38">
        <w:rPr>
          <w:rFonts w:ascii="Times New Roman" w:hAnsi="Times New Roman" w:cs="Times New Roman"/>
          <w:sz w:val="24"/>
        </w:rPr>
        <w:t>Jeżeli w trakcie wykonywania robót zaistnieją jakiekolwiek przyczyny niezależne od Wykonawcy, ze względu na które termin zakończenia robót nie może być dotrzymany, Wykonawca niezwłocznie powi</w:t>
      </w:r>
      <w:r w:rsidR="00800277" w:rsidRPr="002E6A38">
        <w:rPr>
          <w:rFonts w:ascii="Times New Roman" w:hAnsi="Times New Roman" w:cs="Times New Roman"/>
          <w:sz w:val="24"/>
        </w:rPr>
        <w:t xml:space="preserve">adomi o nich na piśmie </w:t>
      </w:r>
      <w:r w:rsidRPr="002E6A38">
        <w:rPr>
          <w:rFonts w:ascii="Times New Roman" w:hAnsi="Times New Roman" w:cs="Times New Roman"/>
          <w:sz w:val="24"/>
        </w:rPr>
        <w:t xml:space="preserve"> </w:t>
      </w:r>
      <w:r w:rsidR="000537A3" w:rsidRPr="002E6A38">
        <w:rPr>
          <w:rFonts w:ascii="Times New Roman" w:hAnsi="Times New Roman" w:cs="Times New Roman"/>
          <w:sz w:val="24"/>
        </w:rPr>
        <w:t>Zamawiającego</w:t>
      </w:r>
      <w:r w:rsidRPr="002E6A38">
        <w:rPr>
          <w:rFonts w:ascii="Times New Roman" w:hAnsi="Times New Roman" w:cs="Times New Roman"/>
          <w:sz w:val="24"/>
        </w:rPr>
        <w:t xml:space="preserve"> pod rygorem utraty prawa powoływania się na owe okoliczności w razie niedotrzymania terminu zakończenia robót.</w:t>
      </w:r>
    </w:p>
    <w:p w:rsidR="009A1301" w:rsidRPr="002E6A38" w:rsidRDefault="009A1301" w:rsidP="002E6A38">
      <w:pPr>
        <w:spacing w:before="120" w:line="360" w:lineRule="auto"/>
        <w:jc w:val="center"/>
        <w:rPr>
          <w:b/>
          <w:bCs/>
          <w:color w:val="000000"/>
        </w:rPr>
      </w:pPr>
      <w:r w:rsidRPr="002E6A38">
        <w:rPr>
          <w:b/>
          <w:bCs/>
          <w:color w:val="000000"/>
        </w:rPr>
        <w:t>§ 7</w:t>
      </w:r>
    </w:p>
    <w:p w:rsidR="00FB176F" w:rsidRPr="00FB176F" w:rsidRDefault="009A1301" w:rsidP="00960254">
      <w:pPr>
        <w:numPr>
          <w:ilvl w:val="0"/>
          <w:numId w:val="12"/>
        </w:numPr>
        <w:tabs>
          <w:tab w:val="clear" w:pos="720"/>
        </w:tabs>
        <w:spacing w:before="120" w:line="360" w:lineRule="auto"/>
        <w:ind w:left="360"/>
        <w:jc w:val="both"/>
        <w:rPr>
          <w:color w:val="000000"/>
        </w:rPr>
      </w:pPr>
      <w:r w:rsidRPr="002E6A38">
        <w:rPr>
          <w:color w:val="000000"/>
        </w:rPr>
        <w:t xml:space="preserve">Za wykonanie obiektu, o którym mowa w § 1 umowy, Inwestor zapłaci Wykonawcy wynagrodzenie </w:t>
      </w:r>
      <w:r w:rsidR="00960254">
        <w:rPr>
          <w:color w:val="000000"/>
        </w:rPr>
        <w:t xml:space="preserve">ryczałtowe </w:t>
      </w:r>
      <w:r w:rsidRPr="002E6A38">
        <w:rPr>
          <w:color w:val="000000"/>
        </w:rPr>
        <w:t xml:space="preserve">w wysokości </w:t>
      </w:r>
      <w:r w:rsidR="007678E2">
        <w:rPr>
          <w:color w:val="000000"/>
        </w:rPr>
        <w:t xml:space="preserve"> </w:t>
      </w:r>
      <w:r w:rsidR="00960254">
        <w:rPr>
          <w:color w:val="000000"/>
        </w:rPr>
        <w:t>………………………….</w:t>
      </w:r>
      <w:r w:rsidRPr="00FB176F">
        <w:rPr>
          <w:color w:val="000000"/>
        </w:rPr>
        <w:t>(słownie:</w:t>
      </w:r>
      <w:r w:rsidR="007678E2" w:rsidRPr="00FB176F">
        <w:rPr>
          <w:color w:val="000000"/>
        </w:rPr>
        <w:t xml:space="preserve"> </w:t>
      </w:r>
      <w:r w:rsidR="00960254">
        <w:rPr>
          <w:color w:val="000000"/>
        </w:rPr>
        <w:t>…………………………………………</w:t>
      </w:r>
      <w:r w:rsidR="007678E2" w:rsidRPr="00FB176F">
        <w:rPr>
          <w:color w:val="000000"/>
        </w:rPr>
        <w:t xml:space="preserve"> </w:t>
      </w:r>
      <w:r w:rsidRPr="00FB176F">
        <w:rPr>
          <w:color w:val="000000"/>
        </w:rPr>
        <w:t>).</w:t>
      </w:r>
      <w:r w:rsidR="00EF5F8E" w:rsidRPr="00FB176F">
        <w:rPr>
          <w:color w:val="000000"/>
        </w:rPr>
        <w:t xml:space="preserve">    </w:t>
      </w:r>
    </w:p>
    <w:p w:rsidR="00EF5F8E" w:rsidRDefault="00EF5F8E" w:rsidP="00EF5F8E">
      <w:pPr>
        <w:numPr>
          <w:ilvl w:val="0"/>
          <w:numId w:val="12"/>
        </w:numPr>
        <w:tabs>
          <w:tab w:val="clear" w:pos="720"/>
        </w:tabs>
        <w:spacing w:before="120"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</w:t>
      </w:r>
      <w:r w:rsidR="0051769F">
        <w:rPr>
          <w:color w:val="000000"/>
        </w:rPr>
        <w:t>Niedoszacowanie, pominięcie oraz brak rozpoznania zakresu przedmiotu umowy nie może być podstawą do żądania zmiany wynagrodzenia ryczałtowego określonego w ust. 1 niniejszego paragrafu. Wykonawca ponosi ryzyko z tytułu oszacowania wszelkich kosztów związanych z realizacją przedmiotu umowy.</w:t>
      </w:r>
    </w:p>
    <w:p w:rsidR="009A1301" w:rsidRPr="002E6A38" w:rsidRDefault="009A1301" w:rsidP="002E6A38">
      <w:pPr>
        <w:numPr>
          <w:ilvl w:val="0"/>
          <w:numId w:val="6"/>
        </w:numPr>
        <w:tabs>
          <w:tab w:val="clear" w:pos="720"/>
        </w:tabs>
        <w:spacing w:before="240" w:line="360" w:lineRule="auto"/>
        <w:ind w:left="360"/>
        <w:jc w:val="both"/>
        <w:rPr>
          <w:color w:val="000000"/>
        </w:rPr>
      </w:pPr>
      <w:r w:rsidRPr="002E6A38">
        <w:rPr>
          <w:color w:val="000000"/>
        </w:rPr>
        <w:t xml:space="preserve">Wypłata wynagrodzenia nastąpi w następujący sposób: </w:t>
      </w:r>
      <w:r w:rsidR="00800277" w:rsidRPr="002E6A38">
        <w:rPr>
          <w:color w:val="000000"/>
        </w:rPr>
        <w:t xml:space="preserve"> zgodnie z umową zawartą</w:t>
      </w:r>
      <w:r w:rsidR="002D2922">
        <w:rPr>
          <w:color w:val="000000"/>
        </w:rPr>
        <w:t xml:space="preserve">          </w:t>
      </w:r>
      <w:r w:rsidR="00CA5B2A" w:rsidRPr="002E6A38">
        <w:rPr>
          <w:color w:val="000000"/>
        </w:rPr>
        <w:t xml:space="preserve"> nr WMS/000002/14/D z Państwowym Funduszem Rehabilitacji Osób Niepełnosprawnych</w:t>
      </w:r>
    </w:p>
    <w:p w:rsidR="009A1301" w:rsidRPr="008039D1" w:rsidRDefault="008039D1" w:rsidP="008039D1">
      <w:pPr>
        <w:spacing w:before="120" w:line="360" w:lineRule="auto"/>
        <w:ind w:left="360"/>
        <w:jc w:val="both"/>
      </w:pPr>
      <w:r>
        <w:rPr>
          <w:color w:val="000000"/>
        </w:rPr>
        <w:t xml:space="preserve">-   </w:t>
      </w:r>
      <w:r w:rsidR="002925F5" w:rsidRPr="002E6A38">
        <w:rPr>
          <w:color w:val="000000"/>
        </w:rPr>
        <w:t xml:space="preserve">I transza </w:t>
      </w:r>
      <w:r>
        <w:rPr>
          <w:color w:val="000000"/>
        </w:rPr>
        <w:t>-</w:t>
      </w:r>
      <w:r w:rsidRPr="00B0717D">
        <w:rPr>
          <w:color w:val="000000"/>
        </w:rPr>
        <w:t xml:space="preserve">20% kwoty kosztów </w:t>
      </w:r>
      <w:r>
        <w:rPr>
          <w:color w:val="000000"/>
        </w:rPr>
        <w:t>robót</w:t>
      </w:r>
      <w:r w:rsidRPr="00B0717D">
        <w:rPr>
          <w:color w:val="000000"/>
        </w:rPr>
        <w:t xml:space="preserve"> określonych w kosztorysie ofertowym </w:t>
      </w:r>
      <w:r>
        <w:rPr>
          <w:color w:val="000000"/>
        </w:rPr>
        <w:t>.Wykonanie zakresu robót winno być</w:t>
      </w:r>
      <w:r w:rsidRPr="00B0717D">
        <w:rPr>
          <w:color w:val="000000"/>
        </w:rPr>
        <w:t xml:space="preserve"> potwierdzon</w:t>
      </w:r>
      <w:r>
        <w:rPr>
          <w:color w:val="000000"/>
        </w:rPr>
        <w:t>e</w:t>
      </w:r>
      <w:r w:rsidRPr="00B0717D">
        <w:rPr>
          <w:color w:val="000000"/>
        </w:rPr>
        <w:t xml:space="preserve"> przez inspektora nadzoru  protokołem odbioru częściowego</w:t>
      </w:r>
      <w:r w:rsidR="0051769F">
        <w:rPr>
          <w:color w:val="000000"/>
        </w:rPr>
        <w:t xml:space="preserve"> zgodnie z </w:t>
      </w:r>
      <w:bookmarkStart w:id="1" w:name="_Hlk196902450"/>
      <w:r w:rsidR="0051769F" w:rsidRPr="002E6A38">
        <w:t xml:space="preserve">§ </w:t>
      </w:r>
      <w:r w:rsidR="0051769F">
        <w:t>2 ust. 8</w:t>
      </w:r>
      <w:bookmarkEnd w:id="1"/>
      <w:r>
        <w:rPr>
          <w:color w:val="000000"/>
        </w:rPr>
        <w:t>.</w:t>
      </w:r>
      <w:r w:rsidR="009A1301" w:rsidRPr="002E6A38">
        <w:rPr>
          <w:color w:val="000000"/>
        </w:rPr>
        <w:t xml:space="preserve"> </w:t>
      </w:r>
      <w:r w:rsidR="002925F5" w:rsidRPr="002E6A38">
        <w:rPr>
          <w:color w:val="000000"/>
        </w:rPr>
        <w:t>W</w:t>
      </w:r>
      <w:r w:rsidR="009A1301" w:rsidRPr="002E6A38">
        <w:rPr>
          <w:color w:val="000000"/>
        </w:rPr>
        <w:t xml:space="preserve">ynagrodzenia płatne w terminie </w:t>
      </w:r>
      <w:r w:rsidR="002925F5" w:rsidRPr="002E6A38">
        <w:rPr>
          <w:color w:val="000000"/>
        </w:rPr>
        <w:t xml:space="preserve"> 30 dni od daty złożenia dokumentów</w:t>
      </w:r>
      <w:r w:rsidR="00F20AF1" w:rsidRPr="002E6A38">
        <w:rPr>
          <w:color w:val="000000"/>
        </w:rPr>
        <w:t xml:space="preserve"> (na podstawie faktury częściowej)</w:t>
      </w:r>
      <w:r w:rsidR="00800277" w:rsidRPr="002E6A38">
        <w:rPr>
          <w:color w:val="000000"/>
        </w:rPr>
        <w:t xml:space="preserve"> </w:t>
      </w:r>
    </w:p>
    <w:p w:rsidR="009A1301" w:rsidRPr="002E6A38" w:rsidRDefault="002925F5" w:rsidP="002E6A38">
      <w:pPr>
        <w:numPr>
          <w:ilvl w:val="1"/>
          <w:numId w:val="6"/>
        </w:numPr>
        <w:tabs>
          <w:tab w:val="clear" w:pos="1440"/>
        </w:tabs>
        <w:spacing w:before="120" w:line="360" w:lineRule="auto"/>
        <w:ind w:left="600" w:hanging="240"/>
        <w:jc w:val="both"/>
        <w:rPr>
          <w:color w:val="000000"/>
        </w:rPr>
      </w:pPr>
      <w:r w:rsidRPr="002E6A38">
        <w:rPr>
          <w:color w:val="000000"/>
        </w:rPr>
        <w:t xml:space="preserve">II transza </w:t>
      </w:r>
      <w:r w:rsidR="009A1301" w:rsidRPr="002E6A38">
        <w:rPr>
          <w:color w:val="000000"/>
        </w:rPr>
        <w:t xml:space="preserve"> </w:t>
      </w:r>
      <w:r w:rsidR="00960CAC" w:rsidRPr="002E6A38">
        <w:rPr>
          <w:color w:val="000000"/>
        </w:rPr>
        <w:t>4</w:t>
      </w:r>
      <w:r w:rsidR="00F20AF1" w:rsidRPr="002E6A38">
        <w:rPr>
          <w:color w:val="000000"/>
        </w:rPr>
        <w:t>0</w:t>
      </w:r>
      <w:r w:rsidR="009A1301" w:rsidRPr="002E6A38">
        <w:rPr>
          <w:color w:val="000000"/>
        </w:rPr>
        <w:t xml:space="preserve"> % k</w:t>
      </w:r>
      <w:r w:rsidR="009A1301" w:rsidRPr="002E6A38">
        <w:rPr>
          <w:color w:val="000000"/>
          <w:spacing w:val="-2"/>
        </w:rPr>
        <w:t xml:space="preserve">woty </w:t>
      </w:r>
      <w:r w:rsidR="00606D9E" w:rsidRPr="002E6A38">
        <w:rPr>
          <w:color w:val="000000"/>
        </w:rPr>
        <w:t xml:space="preserve">kosztów </w:t>
      </w:r>
      <w:r w:rsidR="0051769F">
        <w:rPr>
          <w:color w:val="000000"/>
        </w:rPr>
        <w:t xml:space="preserve">w ust. 1. Wykonanie zakresu robót winno być potwierdzone </w:t>
      </w:r>
      <w:r w:rsidR="008039D1" w:rsidRPr="00B0717D">
        <w:rPr>
          <w:color w:val="000000"/>
        </w:rPr>
        <w:t xml:space="preserve">przez inspektora nadzoru  </w:t>
      </w:r>
      <w:r w:rsidR="00606D9E" w:rsidRPr="002E6A38">
        <w:rPr>
          <w:color w:val="000000"/>
        </w:rPr>
        <w:t>protokołem odbioru częściowego</w:t>
      </w:r>
      <w:r w:rsidR="0051769F">
        <w:rPr>
          <w:color w:val="000000"/>
        </w:rPr>
        <w:t xml:space="preserve"> zgodnie z </w:t>
      </w:r>
      <w:r w:rsidR="0051769F" w:rsidRPr="002E6A38">
        <w:t xml:space="preserve">§ </w:t>
      </w:r>
      <w:r w:rsidR="0051769F">
        <w:t xml:space="preserve">2 </w:t>
      </w:r>
      <w:r w:rsidR="0051769F">
        <w:lastRenderedPageBreak/>
        <w:t>ust. 8</w:t>
      </w:r>
      <w:r w:rsidR="00606D9E" w:rsidRPr="002E6A38">
        <w:rPr>
          <w:color w:val="000000"/>
        </w:rPr>
        <w:t>. Wynagrodzenia płatne w terminie  30 dni od daty złożenia dokumentów (na podstawie faktury częściowej)</w:t>
      </w:r>
      <w:r w:rsidR="008039D1">
        <w:rPr>
          <w:color w:val="000000"/>
        </w:rPr>
        <w:t>, nie wcześniej jednak niż po otrzymaniu środków z PFRON.</w:t>
      </w:r>
    </w:p>
    <w:p w:rsidR="009A1301" w:rsidRPr="00A811FA" w:rsidRDefault="00606D9E" w:rsidP="00A811FA">
      <w:pPr>
        <w:numPr>
          <w:ilvl w:val="1"/>
          <w:numId w:val="6"/>
        </w:numPr>
        <w:tabs>
          <w:tab w:val="clear" w:pos="1440"/>
        </w:tabs>
        <w:spacing w:before="120" w:line="360" w:lineRule="auto"/>
        <w:ind w:left="600" w:hanging="240"/>
        <w:jc w:val="both"/>
        <w:rPr>
          <w:color w:val="000000"/>
        </w:rPr>
      </w:pPr>
      <w:r w:rsidRPr="002E6A38">
        <w:rPr>
          <w:color w:val="000000"/>
        </w:rPr>
        <w:t xml:space="preserve">III transza </w:t>
      </w:r>
      <w:r w:rsidR="009A1301" w:rsidRPr="002E6A38">
        <w:rPr>
          <w:color w:val="000000"/>
        </w:rPr>
        <w:t xml:space="preserve">pozostałe </w:t>
      </w:r>
      <w:r w:rsidR="00960CAC" w:rsidRPr="002E6A38">
        <w:rPr>
          <w:color w:val="000000"/>
        </w:rPr>
        <w:t>4</w:t>
      </w:r>
      <w:r w:rsidRPr="002E6A38">
        <w:rPr>
          <w:color w:val="000000"/>
        </w:rPr>
        <w:t>0</w:t>
      </w:r>
      <w:r w:rsidR="009A1301" w:rsidRPr="002E6A38">
        <w:rPr>
          <w:color w:val="000000"/>
        </w:rPr>
        <w:t> % kwoty</w:t>
      </w:r>
      <w:r w:rsidR="0051769F">
        <w:rPr>
          <w:color w:val="000000"/>
        </w:rPr>
        <w:t xml:space="preserve"> określonej w ust. 1</w:t>
      </w:r>
      <w:r w:rsidR="00A811FA">
        <w:rPr>
          <w:color w:val="000000"/>
        </w:rPr>
        <w:t>,</w:t>
      </w:r>
      <w:r w:rsidR="009A1301" w:rsidRPr="002E6A38">
        <w:rPr>
          <w:color w:val="000000"/>
        </w:rPr>
        <w:t xml:space="preserve">  po pozytywnym odbiorze końcowym  usunięciu ewentualnych usterek</w:t>
      </w:r>
      <w:r w:rsidR="00960CAC" w:rsidRPr="002E6A38">
        <w:rPr>
          <w:color w:val="000000"/>
        </w:rPr>
        <w:t xml:space="preserve"> i przedstawieniu pełnej dokumentacji powykonawczej określonej w   specyfikacji zamówienia</w:t>
      </w:r>
      <w:r w:rsidR="00A811FA">
        <w:rPr>
          <w:color w:val="000000"/>
        </w:rPr>
        <w:t>.</w:t>
      </w:r>
      <w:r w:rsidR="009A1301" w:rsidRPr="002E6A38">
        <w:rPr>
          <w:color w:val="000000"/>
        </w:rPr>
        <w:t xml:space="preserve"> </w:t>
      </w:r>
      <w:r w:rsidR="00A811FA">
        <w:rPr>
          <w:color w:val="000000"/>
        </w:rPr>
        <w:t>P</w:t>
      </w:r>
      <w:r w:rsidR="009A1301" w:rsidRPr="002E6A38">
        <w:rPr>
          <w:color w:val="000000"/>
        </w:rPr>
        <w:t>łatne w terminie .</w:t>
      </w:r>
      <w:r w:rsidRPr="002E6A38">
        <w:rPr>
          <w:color w:val="000000"/>
        </w:rPr>
        <w:t xml:space="preserve"> 30</w:t>
      </w:r>
      <w:r w:rsidR="009A1301" w:rsidRPr="002E6A38">
        <w:rPr>
          <w:color w:val="000000"/>
        </w:rPr>
        <w:t xml:space="preserve"> dni od daty doręczenia faktury końcowej</w:t>
      </w:r>
      <w:r w:rsidR="00A811FA">
        <w:rPr>
          <w:color w:val="000000"/>
        </w:rPr>
        <w:t>,</w:t>
      </w:r>
      <w:r w:rsidR="00A811FA" w:rsidRPr="00A811FA">
        <w:rPr>
          <w:color w:val="000000"/>
        </w:rPr>
        <w:t xml:space="preserve"> </w:t>
      </w:r>
      <w:r w:rsidR="00A811FA">
        <w:rPr>
          <w:color w:val="000000"/>
        </w:rPr>
        <w:t>nie wcześniej jednak niż po  otrzymaniu środków z PFRON.</w:t>
      </w:r>
    </w:p>
    <w:p w:rsidR="009A1301" w:rsidRPr="002E6A38" w:rsidRDefault="009A1301" w:rsidP="002E6A38">
      <w:pPr>
        <w:numPr>
          <w:ilvl w:val="0"/>
          <w:numId w:val="6"/>
        </w:numPr>
        <w:tabs>
          <w:tab w:val="clear" w:pos="720"/>
          <w:tab w:val="left" w:pos="360"/>
        </w:tabs>
        <w:spacing w:before="240"/>
        <w:ind w:left="360"/>
        <w:jc w:val="both"/>
        <w:rPr>
          <w:color w:val="000000"/>
        </w:rPr>
      </w:pPr>
      <w:r w:rsidRPr="002E6A38">
        <w:rPr>
          <w:color w:val="000000"/>
        </w:rPr>
        <w:t>Płatności wynagrodzenia Wykonawcy następować będą na jego rachunek bankowy</w:t>
      </w:r>
    </w:p>
    <w:p w:rsidR="009A1301" w:rsidRPr="002E6A38" w:rsidRDefault="009A1301" w:rsidP="002E6A38">
      <w:pPr>
        <w:tabs>
          <w:tab w:val="left" w:pos="360"/>
        </w:tabs>
        <w:spacing w:before="180"/>
        <w:ind w:left="360"/>
        <w:jc w:val="both"/>
        <w:rPr>
          <w:color w:val="000000"/>
        </w:rPr>
      </w:pPr>
      <w:r w:rsidRPr="002E6A38">
        <w:rPr>
          <w:color w:val="000000"/>
        </w:rPr>
        <w:t xml:space="preserve">w  . . . . . . . . . . . . . . . . . . . . . . . . . . nr . . . . . . . . . . . . . . . . . . . . . . . . . . . . . . . . . . . . . . . . . . </w:t>
      </w:r>
    </w:p>
    <w:p w:rsidR="009A1301" w:rsidRPr="002E6A38" w:rsidRDefault="009A1301" w:rsidP="002E6A38">
      <w:pPr>
        <w:tabs>
          <w:tab w:val="left" w:pos="1440"/>
          <w:tab w:val="left" w:pos="6660"/>
        </w:tabs>
        <w:jc w:val="both"/>
        <w:rPr>
          <w:color w:val="000000"/>
        </w:rPr>
      </w:pPr>
      <w:r w:rsidRPr="002E6A38">
        <w:rPr>
          <w:color w:val="000000"/>
        </w:rPr>
        <w:tab/>
        <w:t xml:space="preserve">(nazwa banku) </w:t>
      </w:r>
      <w:r w:rsidRPr="002E6A38">
        <w:rPr>
          <w:color w:val="000000"/>
        </w:rPr>
        <w:tab/>
        <w:t>(nr rachunku)</w:t>
      </w:r>
    </w:p>
    <w:p w:rsidR="009A1301" w:rsidRPr="002E6A38" w:rsidRDefault="009A1301" w:rsidP="002E6A38">
      <w:pPr>
        <w:spacing w:line="360" w:lineRule="auto"/>
        <w:jc w:val="both"/>
        <w:rPr>
          <w:color w:val="000000"/>
        </w:rPr>
      </w:pPr>
    </w:p>
    <w:p w:rsidR="009A1301" w:rsidRPr="002E6A38" w:rsidRDefault="009A1301" w:rsidP="002E6A38">
      <w:pPr>
        <w:spacing w:line="360" w:lineRule="auto"/>
        <w:jc w:val="center"/>
        <w:rPr>
          <w:b/>
          <w:bCs/>
          <w:color w:val="000000"/>
        </w:rPr>
      </w:pPr>
      <w:r w:rsidRPr="002E6A38">
        <w:rPr>
          <w:b/>
          <w:bCs/>
          <w:color w:val="000000"/>
        </w:rPr>
        <w:t>§ 8</w:t>
      </w:r>
    </w:p>
    <w:p w:rsidR="009A1301" w:rsidRPr="00FC606A" w:rsidRDefault="009A1301" w:rsidP="00FC606A">
      <w:pPr>
        <w:numPr>
          <w:ilvl w:val="0"/>
          <w:numId w:val="1"/>
        </w:numPr>
        <w:spacing w:before="120" w:line="360" w:lineRule="auto"/>
        <w:jc w:val="both"/>
        <w:rPr>
          <w:color w:val="000000"/>
        </w:rPr>
      </w:pPr>
      <w:r w:rsidRPr="002E6A38">
        <w:rPr>
          <w:color w:val="000000"/>
          <w:spacing w:val="-2"/>
        </w:rPr>
        <w:t>W przypadku</w:t>
      </w:r>
      <w:r w:rsidRPr="00FC606A">
        <w:rPr>
          <w:color w:val="000000"/>
          <w:spacing w:val="-2"/>
        </w:rPr>
        <w:t xml:space="preserve"> niedotrzymania przez Wykonawcę terminu zakończenia robót zapłaci on </w:t>
      </w:r>
      <w:r w:rsidR="006278EB" w:rsidRPr="00FC606A">
        <w:rPr>
          <w:color w:val="000000"/>
          <w:spacing w:val="-2"/>
        </w:rPr>
        <w:t>Zamawiającemu</w:t>
      </w:r>
      <w:r w:rsidRPr="00FC606A">
        <w:rPr>
          <w:color w:val="000000"/>
          <w:spacing w:val="-2"/>
        </w:rPr>
        <w:t xml:space="preserve"> karę umowną w wysok</w:t>
      </w:r>
      <w:r w:rsidR="006278EB" w:rsidRPr="00FC606A">
        <w:rPr>
          <w:color w:val="000000"/>
          <w:spacing w:val="-2"/>
        </w:rPr>
        <w:t xml:space="preserve">ości </w:t>
      </w:r>
      <w:r w:rsidR="00A811FA" w:rsidRPr="00FC606A">
        <w:rPr>
          <w:color w:val="000000"/>
          <w:spacing w:val="-2"/>
        </w:rPr>
        <w:t>0,1</w:t>
      </w:r>
      <w:r w:rsidR="006278EB" w:rsidRPr="00FC606A">
        <w:rPr>
          <w:color w:val="000000"/>
          <w:spacing w:val="-2"/>
        </w:rPr>
        <w:t xml:space="preserve">% </w:t>
      </w:r>
      <w:r w:rsidR="00A811FA" w:rsidRPr="00FC606A">
        <w:rPr>
          <w:color w:val="000000"/>
          <w:spacing w:val="-2"/>
        </w:rPr>
        <w:t xml:space="preserve">wartości brutto </w:t>
      </w:r>
      <w:r w:rsidR="006278EB" w:rsidRPr="00FC606A">
        <w:rPr>
          <w:color w:val="000000"/>
          <w:spacing w:val="-2"/>
        </w:rPr>
        <w:t>wynagrodzenia</w:t>
      </w:r>
      <w:r w:rsidRPr="00FC606A">
        <w:rPr>
          <w:color w:val="000000"/>
        </w:rPr>
        <w:t xml:space="preserve"> za każdy dzień zwłoki.</w:t>
      </w:r>
    </w:p>
    <w:p w:rsidR="009A1301" w:rsidRPr="00A811FA" w:rsidRDefault="009A1301" w:rsidP="00A811FA">
      <w:pPr>
        <w:numPr>
          <w:ilvl w:val="0"/>
          <w:numId w:val="1"/>
        </w:numPr>
        <w:spacing w:before="240" w:line="360" w:lineRule="auto"/>
        <w:jc w:val="both"/>
        <w:rPr>
          <w:color w:val="000000"/>
        </w:rPr>
      </w:pPr>
      <w:r w:rsidRPr="002E6A38">
        <w:rPr>
          <w:color w:val="000000"/>
        </w:rPr>
        <w:t xml:space="preserve">W przypadku niedotrzymania przez Wykonawcę terminu usunięcia wad stwierdzonych </w:t>
      </w:r>
      <w:r w:rsidR="002D2922">
        <w:rPr>
          <w:color w:val="000000"/>
        </w:rPr>
        <w:t xml:space="preserve">  </w:t>
      </w:r>
      <w:r w:rsidRPr="002E6A38">
        <w:rPr>
          <w:color w:val="000000"/>
        </w:rPr>
        <w:t>w protokole odbioru zapłaci on</w:t>
      </w:r>
      <w:r w:rsidR="006278EB" w:rsidRPr="002E6A38">
        <w:rPr>
          <w:color w:val="000000"/>
        </w:rPr>
        <w:t xml:space="preserve"> Zamawiającemu </w:t>
      </w:r>
      <w:r w:rsidRPr="002E6A38">
        <w:rPr>
          <w:color w:val="000000"/>
        </w:rPr>
        <w:t xml:space="preserve"> karę umowną w wysokości </w:t>
      </w:r>
      <w:r w:rsidR="00A811FA">
        <w:rPr>
          <w:color w:val="000000"/>
        </w:rPr>
        <w:t>0,1</w:t>
      </w:r>
      <w:r w:rsidR="006278EB" w:rsidRPr="002E6A38">
        <w:rPr>
          <w:color w:val="000000"/>
        </w:rPr>
        <w:t xml:space="preserve">% </w:t>
      </w:r>
      <w:r w:rsidR="00A811FA">
        <w:rPr>
          <w:color w:val="000000"/>
          <w:spacing w:val="-2"/>
        </w:rPr>
        <w:t xml:space="preserve">wartości brutto </w:t>
      </w:r>
      <w:r w:rsidR="006278EB" w:rsidRPr="002E6A38">
        <w:rPr>
          <w:color w:val="000000"/>
        </w:rPr>
        <w:t>wynagrodzenia</w:t>
      </w:r>
      <w:r w:rsidR="00A811FA">
        <w:rPr>
          <w:color w:val="000000"/>
        </w:rPr>
        <w:t xml:space="preserve"> </w:t>
      </w:r>
      <w:r w:rsidRPr="00A811FA">
        <w:rPr>
          <w:color w:val="000000"/>
        </w:rPr>
        <w:t>za każdy dzień zwłoki</w:t>
      </w:r>
      <w:r w:rsidR="0051769F">
        <w:rPr>
          <w:color w:val="000000"/>
        </w:rPr>
        <w:t>, nie więcej jednak niż 10% wartości wynagrodzenia brutto.</w:t>
      </w:r>
    </w:p>
    <w:p w:rsidR="009A1301" w:rsidRPr="0051769F" w:rsidRDefault="009A1301" w:rsidP="0051769F">
      <w:pPr>
        <w:numPr>
          <w:ilvl w:val="0"/>
          <w:numId w:val="1"/>
        </w:numPr>
        <w:spacing w:before="240" w:line="360" w:lineRule="auto"/>
        <w:jc w:val="both"/>
        <w:rPr>
          <w:color w:val="000000"/>
        </w:rPr>
      </w:pPr>
      <w:r w:rsidRPr="002E6A38">
        <w:rPr>
          <w:color w:val="000000"/>
        </w:rPr>
        <w:t xml:space="preserve">W przypadku niedotrzymania przez </w:t>
      </w:r>
      <w:r w:rsidR="00606D9E" w:rsidRPr="002E6A38">
        <w:rPr>
          <w:color w:val="000000"/>
        </w:rPr>
        <w:t>Zamawiającego</w:t>
      </w:r>
      <w:r w:rsidRPr="002E6A38">
        <w:rPr>
          <w:color w:val="000000"/>
        </w:rPr>
        <w:t xml:space="preserve"> terminu wyznaczenia i dokonania odbioru końcowego robót zapłaci on Wykonawcy karę umową w wysokości </w:t>
      </w:r>
      <w:r w:rsidR="00A811FA">
        <w:rPr>
          <w:color w:val="000000"/>
        </w:rPr>
        <w:t>0,</w:t>
      </w:r>
      <w:r w:rsidR="00960CAC" w:rsidRPr="002E6A38">
        <w:rPr>
          <w:color w:val="000000"/>
        </w:rPr>
        <w:t>1%</w:t>
      </w:r>
      <w:r w:rsidRPr="002E6A38">
        <w:rPr>
          <w:color w:val="000000"/>
        </w:rPr>
        <w:t xml:space="preserve"> </w:t>
      </w:r>
      <w:r w:rsidR="00960CAC" w:rsidRPr="002E6A38">
        <w:rPr>
          <w:color w:val="000000"/>
        </w:rPr>
        <w:t xml:space="preserve"> </w:t>
      </w:r>
      <w:r w:rsidR="00A811FA">
        <w:rPr>
          <w:color w:val="000000"/>
          <w:spacing w:val="-2"/>
        </w:rPr>
        <w:t xml:space="preserve">wartości brutto </w:t>
      </w:r>
      <w:r w:rsidR="00960CAC" w:rsidRPr="002E6A38">
        <w:rPr>
          <w:color w:val="000000"/>
        </w:rPr>
        <w:t>wynagrodzenia</w:t>
      </w:r>
      <w:r w:rsidR="00A811FA">
        <w:rPr>
          <w:color w:val="000000"/>
        </w:rPr>
        <w:t xml:space="preserve"> </w:t>
      </w:r>
      <w:r w:rsidRPr="00A811FA">
        <w:rPr>
          <w:color w:val="000000"/>
        </w:rPr>
        <w:t>za każdy dzień zwłoki</w:t>
      </w:r>
      <w:r w:rsidR="0051769F">
        <w:rPr>
          <w:color w:val="000000"/>
        </w:rPr>
        <w:t>, nie więcej jednak niż 10% wartości wynagrodzenia brutto.</w:t>
      </w:r>
    </w:p>
    <w:p w:rsidR="009A1301" w:rsidRDefault="009A1301" w:rsidP="002E6A38">
      <w:pPr>
        <w:numPr>
          <w:ilvl w:val="0"/>
          <w:numId w:val="1"/>
        </w:numPr>
        <w:spacing w:before="240" w:line="360" w:lineRule="auto"/>
        <w:jc w:val="both"/>
        <w:rPr>
          <w:color w:val="000000"/>
        </w:rPr>
      </w:pPr>
      <w:r w:rsidRPr="002E6A38">
        <w:rPr>
          <w:color w:val="000000"/>
        </w:rPr>
        <w:t>W razie odstąpienia od umowy przez którąkolwiek ze stron z przyczyn niezawinionych przez drugą ze stron, strona odstępująca od umowy obowiązana jest zapłacić drugiej stronie karę um</w:t>
      </w:r>
      <w:r w:rsidR="00CA5B2A" w:rsidRPr="002E6A38">
        <w:rPr>
          <w:color w:val="000000"/>
        </w:rPr>
        <w:t xml:space="preserve">owną w wysokości </w:t>
      </w:r>
      <w:r w:rsidR="00A811FA">
        <w:rPr>
          <w:color w:val="000000"/>
        </w:rPr>
        <w:t>1</w:t>
      </w:r>
      <w:r w:rsidR="00CA5B2A" w:rsidRPr="002E6A38">
        <w:rPr>
          <w:color w:val="000000"/>
        </w:rPr>
        <w:t>0</w:t>
      </w:r>
      <w:r w:rsidRPr="002E6A38">
        <w:rPr>
          <w:color w:val="000000"/>
        </w:rPr>
        <w:t xml:space="preserve">% </w:t>
      </w:r>
      <w:r w:rsidR="00A811FA">
        <w:rPr>
          <w:color w:val="000000"/>
          <w:spacing w:val="-2"/>
        </w:rPr>
        <w:t xml:space="preserve">wartości brutto </w:t>
      </w:r>
      <w:r w:rsidRPr="002E6A38">
        <w:rPr>
          <w:color w:val="000000"/>
        </w:rPr>
        <w:t>wynagrodzenia określonego w § 7 ust. 1 umowy.</w:t>
      </w:r>
    </w:p>
    <w:p w:rsidR="00955360" w:rsidRDefault="00955360" w:rsidP="002E6A38">
      <w:pPr>
        <w:numPr>
          <w:ilvl w:val="0"/>
          <w:numId w:val="1"/>
        </w:numPr>
        <w:spacing w:before="240" w:line="360" w:lineRule="auto"/>
        <w:jc w:val="both"/>
        <w:rPr>
          <w:color w:val="000000"/>
        </w:rPr>
      </w:pPr>
      <w:r>
        <w:rPr>
          <w:color w:val="000000"/>
        </w:rPr>
        <w:t>Zamawiający uprawniony jest do dochodzenia odszkodowania uzupełniającego na zasadach ogólnych.</w:t>
      </w:r>
    </w:p>
    <w:p w:rsidR="00955360" w:rsidRDefault="00955360" w:rsidP="002E6A38">
      <w:pPr>
        <w:numPr>
          <w:ilvl w:val="0"/>
          <w:numId w:val="1"/>
        </w:numPr>
        <w:spacing w:before="24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W razie naliczania kar umownych Zamawiający będzie upoważniony do potrącenia ich kwoty z faktury Wykonawcy. </w:t>
      </w:r>
    </w:p>
    <w:p w:rsidR="002C6B12" w:rsidRPr="002E6A38" w:rsidRDefault="002C6B12" w:rsidP="002C6B12">
      <w:pPr>
        <w:spacing w:before="120" w:line="360" w:lineRule="auto"/>
        <w:ind w:left="360"/>
        <w:jc w:val="center"/>
        <w:rPr>
          <w:b/>
          <w:bCs/>
          <w:color w:val="000000"/>
        </w:rPr>
      </w:pPr>
      <w:r w:rsidRPr="002E6A38">
        <w:rPr>
          <w:b/>
          <w:bCs/>
          <w:color w:val="000000"/>
        </w:rPr>
        <w:t>§ 9</w:t>
      </w:r>
    </w:p>
    <w:p w:rsidR="009A1301" w:rsidRDefault="002C6B12" w:rsidP="004074B9">
      <w:pPr>
        <w:pStyle w:val="NormalnyWeb"/>
        <w:spacing w:after="240"/>
        <w:jc w:val="both"/>
      </w:pPr>
      <w:r w:rsidRPr="00B0717D">
        <w:t xml:space="preserve">1. Zamawiający </w:t>
      </w:r>
      <w:r w:rsidR="004074B9">
        <w:t>może odstąpić od umowy w następujących przypadkach:</w:t>
      </w:r>
    </w:p>
    <w:p w:rsidR="004074B9" w:rsidRDefault="004074B9" w:rsidP="004074B9">
      <w:pPr>
        <w:pStyle w:val="NormalnyWeb"/>
        <w:spacing w:after="240"/>
        <w:jc w:val="both"/>
        <w:rPr>
          <w:color w:val="000000"/>
        </w:rPr>
      </w:pPr>
      <w:r>
        <w:t xml:space="preserve">a. Zwłoki Wykonawcy w wykonaniu przedmiotu umowy przekraczającej 30 dni w stosunku do terminu określonego w </w:t>
      </w:r>
      <w:r>
        <w:rPr>
          <w:color w:val="000000"/>
        </w:rPr>
        <w:t>§ 2</w:t>
      </w:r>
      <w:r w:rsidRPr="002E6A38">
        <w:rPr>
          <w:color w:val="000000"/>
        </w:rPr>
        <w:t xml:space="preserve"> ust. </w:t>
      </w:r>
      <w:r>
        <w:rPr>
          <w:color w:val="000000"/>
        </w:rPr>
        <w:t>5;</w:t>
      </w:r>
    </w:p>
    <w:p w:rsidR="004074B9" w:rsidRDefault="004074B9" w:rsidP="004074B9">
      <w:pPr>
        <w:pStyle w:val="NormalnyWeb"/>
        <w:spacing w:after="240"/>
        <w:jc w:val="both"/>
        <w:rPr>
          <w:color w:val="000000"/>
        </w:rPr>
      </w:pPr>
      <w:r>
        <w:rPr>
          <w:color w:val="000000"/>
        </w:rPr>
        <w:t>b. Przerwania robót przez okres przekraczający 7 dni;</w:t>
      </w:r>
    </w:p>
    <w:p w:rsidR="004074B9" w:rsidRDefault="004074B9" w:rsidP="004074B9">
      <w:pPr>
        <w:pStyle w:val="NormalnyWeb"/>
        <w:spacing w:after="240"/>
        <w:jc w:val="both"/>
        <w:rPr>
          <w:color w:val="000000"/>
        </w:rPr>
      </w:pPr>
      <w:r>
        <w:rPr>
          <w:color w:val="000000"/>
        </w:rPr>
        <w:t>c. Realizacji umowy przy pomocy podwykonawców bez uzyskania uprzedniej pisemnej zgody Zamawiającego;</w:t>
      </w:r>
    </w:p>
    <w:p w:rsidR="004074B9" w:rsidRDefault="004074B9" w:rsidP="004074B9">
      <w:pPr>
        <w:pStyle w:val="NormalnyWeb"/>
        <w:spacing w:after="240"/>
        <w:jc w:val="both"/>
        <w:rPr>
          <w:color w:val="000000"/>
        </w:rPr>
      </w:pPr>
      <w:r>
        <w:rPr>
          <w:color w:val="000000"/>
        </w:rPr>
        <w:t>d. Nieprawidłowej realizacji umowy i braku usunięcia naruszeń mimo otrzymania wezwania i wyznaczenia co najmniej 7-dniowego terminu.</w:t>
      </w:r>
    </w:p>
    <w:p w:rsidR="004074B9" w:rsidRDefault="004074B9" w:rsidP="004074B9">
      <w:pPr>
        <w:pStyle w:val="NormalnyWeb"/>
        <w:spacing w:after="240"/>
        <w:jc w:val="both"/>
        <w:rPr>
          <w:color w:val="000000"/>
        </w:rPr>
      </w:pPr>
      <w:r>
        <w:rPr>
          <w:color w:val="000000"/>
        </w:rPr>
        <w:t>2. Oświadczenie o odstąpieniu od umowy może być złożone w terminie 30 dni od dnia powzięcia informacji o okolicznościach uzasadniających odstąpienie.</w:t>
      </w:r>
    </w:p>
    <w:p w:rsidR="004074B9" w:rsidRDefault="004074B9" w:rsidP="004074B9">
      <w:pPr>
        <w:pStyle w:val="NormalnyWeb"/>
        <w:spacing w:after="240"/>
        <w:jc w:val="both"/>
        <w:rPr>
          <w:color w:val="000000"/>
        </w:rPr>
      </w:pPr>
      <w:r>
        <w:rPr>
          <w:color w:val="000000"/>
        </w:rPr>
        <w:t xml:space="preserve">3. W razie zaistnienia istotnej zmiany okoliczności powodującej, że wykonywanie umowy nie leży w interesie publicznym, czego nie można było przewidzieć w chwili jej zawarcia Zamawiający może odstąpić od umowy  w terminie 30 dni od powzięcia wiadomości </w:t>
      </w:r>
      <w:r>
        <w:rPr>
          <w:color w:val="000000"/>
        </w:rPr>
        <w:br/>
        <w:t>o powyższych okolicznościach.</w:t>
      </w:r>
    </w:p>
    <w:p w:rsidR="004074B9" w:rsidRPr="00FB176F" w:rsidRDefault="004074B9" w:rsidP="004074B9">
      <w:pPr>
        <w:pStyle w:val="NormalnyWeb"/>
        <w:spacing w:after="240"/>
        <w:jc w:val="both"/>
      </w:pPr>
    </w:p>
    <w:p w:rsidR="009A1301" w:rsidRDefault="009A1301" w:rsidP="002E6A38">
      <w:pPr>
        <w:spacing w:before="120" w:line="360" w:lineRule="auto"/>
        <w:jc w:val="center"/>
        <w:rPr>
          <w:b/>
          <w:bCs/>
          <w:color w:val="000000"/>
        </w:rPr>
      </w:pPr>
      <w:r w:rsidRPr="002E6A38">
        <w:rPr>
          <w:b/>
          <w:bCs/>
          <w:color w:val="000000"/>
        </w:rPr>
        <w:t xml:space="preserve">§ </w:t>
      </w:r>
      <w:r w:rsidR="002C6B12">
        <w:rPr>
          <w:b/>
          <w:bCs/>
          <w:color w:val="000000"/>
        </w:rPr>
        <w:t>10</w:t>
      </w:r>
    </w:p>
    <w:p w:rsidR="004074B9" w:rsidRDefault="004074B9" w:rsidP="004074B9">
      <w:pPr>
        <w:spacing w:before="120" w:line="360" w:lineRule="auto"/>
        <w:rPr>
          <w:color w:val="000000"/>
        </w:rPr>
      </w:pPr>
      <w:r w:rsidRPr="004074B9">
        <w:rPr>
          <w:bCs/>
          <w:color w:val="000000"/>
        </w:rPr>
        <w:t xml:space="preserve">1. </w:t>
      </w:r>
      <w:r>
        <w:rPr>
          <w:bCs/>
          <w:color w:val="000000"/>
        </w:rPr>
        <w:t xml:space="preserve">Zamawiający przewiduje możliwość zmiany wysokości wynagrodzenia, określonego w </w:t>
      </w:r>
      <w:r w:rsidRPr="002E6A38">
        <w:rPr>
          <w:color w:val="000000"/>
        </w:rPr>
        <w:t>§ 7 ust. 1</w:t>
      </w:r>
      <w:r>
        <w:rPr>
          <w:color w:val="000000"/>
        </w:rPr>
        <w:t>, w przypadku zmiany ceny materiałów lub kosztów związanych z realizacją zamówienia.</w:t>
      </w:r>
    </w:p>
    <w:p w:rsidR="004074B9" w:rsidRDefault="004074B9" w:rsidP="004074B9">
      <w:pPr>
        <w:spacing w:before="120" w:line="360" w:lineRule="auto"/>
        <w:rPr>
          <w:color w:val="000000"/>
        </w:rPr>
      </w:pPr>
      <w:r>
        <w:rPr>
          <w:color w:val="000000"/>
        </w:rPr>
        <w:t>2</w:t>
      </w:r>
      <w:r w:rsidR="00A32550">
        <w:rPr>
          <w:color w:val="000000"/>
        </w:rPr>
        <w:t>.</w:t>
      </w:r>
      <w:r>
        <w:rPr>
          <w:color w:val="000000"/>
        </w:rPr>
        <w:t xml:space="preserve"> Wprowadzenie zmiany wynagrodzenia, o której mowa</w:t>
      </w:r>
      <w:r w:rsidR="00A32550">
        <w:rPr>
          <w:color w:val="000000"/>
        </w:rPr>
        <w:t xml:space="preserve"> w ust 1, następuje według poniższych zasad:</w:t>
      </w:r>
    </w:p>
    <w:p w:rsidR="00A32550" w:rsidRDefault="00A32550" w:rsidP="004074B9">
      <w:pPr>
        <w:spacing w:before="120" w:line="360" w:lineRule="auto"/>
        <w:rPr>
          <w:color w:val="000000"/>
        </w:rPr>
      </w:pPr>
      <w:r>
        <w:rPr>
          <w:color w:val="000000"/>
        </w:rPr>
        <w:t>1)  waloryzacji podlega jedynie część wynagrodzenia pozostałego do zapłaty (tj. wynagrodzenie za niezrealizowaną część zamówienia);</w:t>
      </w:r>
    </w:p>
    <w:p w:rsidR="00A32550" w:rsidRDefault="00A32550" w:rsidP="004074B9">
      <w:pPr>
        <w:spacing w:before="120" w:line="360" w:lineRule="auto"/>
        <w:rPr>
          <w:color w:val="000000"/>
        </w:rPr>
      </w:pPr>
      <w:r>
        <w:rPr>
          <w:color w:val="000000"/>
        </w:rPr>
        <w:t>2) wynagrodzenie będzie podlegać waloryzacji co pół roku, pierwszy raz po upływie 6 miesięcy od dnia rozpoczęcia realizacji usług, a następne waloryzacje po upływie 6 miesięcy od daty dokonania poprzedniej waloryzacji;</w:t>
      </w:r>
    </w:p>
    <w:p w:rsidR="00A32550" w:rsidRDefault="00A32550" w:rsidP="004074B9">
      <w:pPr>
        <w:spacing w:before="120" w:line="360" w:lineRule="auto"/>
        <w:rPr>
          <w:color w:val="000000"/>
        </w:rPr>
      </w:pPr>
      <w:r>
        <w:rPr>
          <w:color w:val="000000"/>
        </w:rPr>
        <w:t xml:space="preserve">3) waloryzacja będzie się odbywać w oparciu o średnioroczny wskaźnik cen towarów i usług konsumpcyjnych ogółem (Wc) wyliczony dla roku sprzed roku wprowadzania waloryzacji, </w:t>
      </w:r>
      <w:r>
        <w:rPr>
          <w:color w:val="000000"/>
        </w:rPr>
        <w:lastRenderedPageBreak/>
        <w:t>ogłaszany przez Prezesa Głównego Urzędu Statystycznego (GUS)w Biuletynie Statystycznym GUS.;</w:t>
      </w:r>
    </w:p>
    <w:p w:rsidR="00A32550" w:rsidRDefault="004A35C5" w:rsidP="004074B9">
      <w:pPr>
        <w:spacing w:before="120" w:line="360" w:lineRule="auto"/>
        <w:rPr>
          <w:color w:val="000000"/>
        </w:rPr>
      </w:pPr>
      <w:r>
        <w:rPr>
          <w:color w:val="000000"/>
        </w:rPr>
        <w:t>4) wynagrodzenie podlegać</w:t>
      </w:r>
      <w:r w:rsidR="00A32550">
        <w:rPr>
          <w:color w:val="000000"/>
        </w:rPr>
        <w:t xml:space="preserve"> będzie waloryzacji tylko w przypadku, gdy wskaźnik Wc w danym roku będzie większy od 2%.;</w:t>
      </w:r>
    </w:p>
    <w:p w:rsidR="004A35C5" w:rsidRDefault="004A35C5" w:rsidP="004074B9">
      <w:pPr>
        <w:spacing w:before="120" w:line="360" w:lineRule="auto"/>
        <w:rPr>
          <w:color w:val="000000"/>
        </w:rPr>
      </w:pPr>
      <w:r>
        <w:rPr>
          <w:color w:val="000000"/>
        </w:rPr>
        <w:t xml:space="preserve">5) łączna wartość waloryzacji wynagrodzenia Wykonawcy nie przekroczy 6% wynagrodzenia brutto, o którym mowa w </w:t>
      </w:r>
      <w:r w:rsidRPr="002E6A38">
        <w:rPr>
          <w:color w:val="000000"/>
        </w:rPr>
        <w:t>§ 7 ust. 1</w:t>
      </w:r>
      <w:r>
        <w:rPr>
          <w:color w:val="000000"/>
        </w:rPr>
        <w:t>. Przez łączną wartość waloryzacji należy rozumieć wartość wzrostu lub spadku wynagrodzenia Wykonawcy wynikającą z waloryzacji;</w:t>
      </w:r>
    </w:p>
    <w:p w:rsidR="004A35C5" w:rsidRDefault="004A35C5" w:rsidP="004074B9">
      <w:pPr>
        <w:spacing w:before="120" w:line="360" w:lineRule="auto"/>
        <w:rPr>
          <w:color w:val="000000"/>
        </w:rPr>
      </w:pPr>
      <w:r>
        <w:rPr>
          <w:color w:val="000000"/>
        </w:rPr>
        <w:t>6) postanowień umownych w zakresie waloryzacji nie stosuje się od chwili osiągnięcia limitu, o którym mowa w pkt 5;</w:t>
      </w:r>
    </w:p>
    <w:p w:rsidR="004A35C5" w:rsidRDefault="004A35C5" w:rsidP="004074B9">
      <w:pPr>
        <w:spacing w:before="120" w:line="360" w:lineRule="auto"/>
        <w:rPr>
          <w:color w:val="000000"/>
        </w:rPr>
      </w:pPr>
      <w:r>
        <w:rPr>
          <w:color w:val="000000"/>
        </w:rPr>
        <w:t xml:space="preserve">7) Wykonawca wystąpi z wnioskiem o zmianę kwoty wynagrodzenia w zakresie określonym w pkt 5 z co najmniej 14-dniowym wyprzedzeniem wobec wnioskowanej daty obowiązywania nowego wynagrodzenia. Wniosek powinien zawierać wyczerpujące uzasadnienie faktyczne i prawne, </w:t>
      </w:r>
    </w:p>
    <w:p w:rsidR="004A35C5" w:rsidRDefault="004A35C5" w:rsidP="004074B9">
      <w:pPr>
        <w:spacing w:before="120" w:line="360" w:lineRule="auto"/>
        <w:rPr>
          <w:color w:val="000000"/>
        </w:rPr>
      </w:pPr>
      <w:r>
        <w:rPr>
          <w:color w:val="000000"/>
        </w:rPr>
        <w:t>8) Zamawiający po zaakceptowaniu wniosku, o którym mowa w pkt 7, wyznaczy datę podpisania aneksu;</w:t>
      </w:r>
    </w:p>
    <w:p w:rsidR="004A35C5" w:rsidRDefault="004A35C5" w:rsidP="004074B9">
      <w:pPr>
        <w:spacing w:before="120" w:line="360" w:lineRule="auto"/>
        <w:rPr>
          <w:color w:val="000000"/>
        </w:rPr>
      </w:pPr>
      <w:r>
        <w:rPr>
          <w:color w:val="000000"/>
        </w:rPr>
        <w:t>9) Zmiana umowy skutkuje zmianą wynagrodzenia jedynie w zakresie płatności realizowanych po dacie zawarcia aneksu do umowy.</w:t>
      </w:r>
    </w:p>
    <w:p w:rsidR="004A35C5" w:rsidRDefault="004A35C5" w:rsidP="004074B9">
      <w:pPr>
        <w:spacing w:before="120" w:line="360" w:lineRule="auto"/>
        <w:rPr>
          <w:color w:val="000000"/>
        </w:rPr>
      </w:pPr>
      <w:r>
        <w:rPr>
          <w:color w:val="000000"/>
        </w:rPr>
        <w:t xml:space="preserve">3. Zamawiający dopuszcza zmianą wynagrodzenia Wykonawcy w przypadku zmiany stawki podatku VAT w zakresie, w jakim będzie to miało wpływ na koszty wykonania umowy. </w:t>
      </w:r>
    </w:p>
    <w:p w:rsidR="00A32550" w:rsidRDefault="00A32550" w:rsidP="004074B9">
      <w:pPr>
        <w:spacing w:before="120" w:line="360" w:lineRule="auto"/>
        <w:rPr>
          <w:color w:val="000000"/>
        </w:rPr>
      </w:pPr>
    </w:p>
    <w:p w:rsidR="004A35C5" w:rsidRPr="002E6A38" w:rsidRDefault="004A35C5" w:rsidP="004A35C5">
      <w:pPr>
        <w:spacing w:before="120" w:line="360" w:lineRule="auto"/>
        <w:jc w:val="center"/>
        <w:rPr>
          <w:b/>
          <w:bCs/>
          <w:color w:val="000000"/>
        </w:rPr>
      </w:pPr>
      <w:r w:rsidRPr="002E6A38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11</w:t>
      </w:r>
    </w:p>
    <w:p w:rsidR="004074B9" w:rsidRPr="002E6A38" w:rsidRDefault="004074B9" w:rsidP="002E6A38">
      <w:pPr>
        <w:spacing w:before="120" w:line="360" w:lineRule="auto"/>
        <w:jc w:val="center"/>
        <w:rPr>
          <w:b/>
          <w:bCs/>
          <w:color w:val="000000"/>
        </w:rPr>
      </w:pPr>
    </w:p>
    <w:p w:rsidR="009A1301" w:rsidRPr="002E6A38" w:rsidRDefault="009A1301" w:rsidP="002E6A38">
      <w:pPr>
        <w:pStyle w:val="Tekstpodstawowy"/>
        <w:rPr>
          <w:rFonts w:ascii="Times New Roman" w:hAnsi="Times New Roman" w:cs="Times New Roman"/>
          <w:sz w:val="24"/>
        </w:rPr>
      </w:pPr>
      <w:r w:rsidRPr="002E6A38">
        <w:rPr>
          <w:rFonts w:ascii="Times New Roman" w:hAnsi="Times New Roman" w:cs="Times New Roman"/>
          <w:sz w:val="24"/>
        </w:rPr>
        <w:t xml:space="preserve">1. Kierownikiem budowy będzie </w:t>
      </w:r>
      <w:r w:rsidR="00FC7C40">
        <w:rPr>
          <w:rFonts w:ascii="Times New Roman" w:hAnsi="Times New Roman" w:cs="Times New Roman"/>
          <w:sz w:val="24"/>
        </w:rPr>
        <w:t xml:space="preserve"> </w:t>
      </w:r>
      <w:r w:rsidR="004A35C5">
        <w:rPr>
          <w:rFonts w:ascii="Times New Roman" w:hAnsi="Times New Roman" w:cs="Times New Roman"/>
          <w:sz w:val="24"/>
        </w:rPr>
        <w:t>………………………………………….</w:t>
      </w:r>
    </w:p>
    <w:p w:rsidR="009A1301" w:rsidRPr="002E6A38" w:rsidRDefault="009A1301" w:rsidP="002E6A38">
      <w:pPr>
        <w:spacing w:before="240" w:line="360" w:lineRule="auto"/>
        <w:jc w:val="both"/>
        <w:rPr>
          <w:color w:val="000000"/>
        </w:rPr>
      </w:pPr>
      <w:r w:rsidRPr="002E6A38">
        <w:rPr>
          <w:color w:val="000000"/>
        </w:rPr>
        <w:t xml:space="preserve">2. Inspektorem nadzoru z ramienia </w:t>
      </w:r>
      <w:r w:rsidR="00606D9E" w:rsidRPr="002E6A38">
        <w:rPr>
          <w:color w:val="000000"/>
        </w:rPr>
        <w:t>Zamawiającego</w:t>
      </w:r>
      <w:r w:rsidRPr="002E6A38">
        <w:rPr>
          <w:color w:val="000000"/>
        </w:rPr>
        <w:t xml:space="preserve"> będzie  . . . . . . . . . . . . . . . . . . . . . . . . . . . . </w:t>
      </w:r>
    </w:p>
    <w:p w:rsidR="009A1301" w:rsidRDefault="009A1301" w:rsidP="002E6A38">
      <w:pPr>
        <w:spacing w:line="360" w:lineRule="auto"/>
        <w:jc w:val="both"/>
        <w:rPr>
          <w:color w:val="000000"/>
        </w:rPr>
      </w:pPr>
    </w:p>
    <w:p w:rsidR="004A35C5" w:rsidRDefault="004A35C5" w:rsidP="002E6A38">
      <w:pPr>
        <w:spacing w:line="360" w:lineRule="auto"/>
        <w:jc w:val="both"/>
        <w:rPr>
          <w:color w:val="000000"/>
        </w:rPr>
      </w:pPr>
    </w:p>
    <w:p w:rsidR="004A35C5" w:rsidRDefault="004A35C5" w:rsidP="002E6A38">
      <w:pPr>
        <w:spacing w:line="360" w:lineRule="auto"/>
        <w:jc w:val="both"/>
        <w:rPr>
          <w:color w:val="000000"/>
        </w:rPr>
      </w:pPr>
    </w:p>
    <w:p w:rsidR="004A35C5" w:rsidRDefault="004A35C5" w:rsidP="002E6A38">
      <w:pPr>
        <w:spacing w:line="360" w:lineRule="auto"/>
        <w:jc w:val="both"/>
        <w:rPr>
          <w:color w:val="000000"/>
        </w:rPr>
      </w:pPr>
    </w:p>
    <w:p w:rsidR="004A35C5" w:rsidRDefault="004A35C5" w:rsidP="002E6A38">
      <w:pPr>
        <w:spacing w:line="360" w:lineRule="auto"/>
        <w:jc w:val="both"/>
        <w:rPr>
          <w:color w:val="000000"/>
        </w:rPr>
      </w:pPr>
    </w:p>
    <w:p w:rsidR="004A35C5" w:rsidRDefault="004A35C5" w:rsidP="002E6A38">
      <w:pPr>
        <w:spacing w:line="360" w:lineRule="auto"/>
        <w:jc w:val="both"/>
        <w:rPr>
          <w:color w:val="000000"/>
        </w:rPr>
      </w:pPr>
    </w:p>
    <w:p w:rsidR="004A35C5" w:rsidRPr="002E6A38" w:rsidRDefault="004A35C5" w:rsidP="002E6A38">
      <w:pPr>
        <w:spacing w:line="360" w:lineRule="auto"/>
        <w:jc w:val="both"/>
        <w:rPr>
          <w:color w:val="000000"/>
        </w:rPr>
      </w:pPr>
    </w:p>
    <w:p w:rsidR="009A1301" w:rsidRPr="002E6A38" w:rsidRDefault="009A1301" w:rsidP="002E6A38">
      <w:pPr>
        <w:spacing w:before="120" w:line="360" w:lineRule="auto"/>
        <w:jc w:val="center"/>
        <w:rPr>
          <w:b/>
          <w:bCs/>
          <w:color w:val="000000"/>
        </w:rPr>
      </w:pPr>
      <w:r w:rsidRPr="002E6A38">
        <w:rPr>
          <w:b/>
          <w:bCs/>
          <w:color w:val="000000"/>
        </w:rPr>
        <w:lastRenderedPageBreak/>
        <w:t xml:space="preserve">§ </w:t>
      </w:r>
      <w:r w:rsidR="004A35C5">
        <w:rPr>
          <w:b/>
          <w:bCs/>
          <w:color w:val="000000"/>
        </w:rPr>
        <w:t>12</w:t>
      </w:r>
    </w:p>
    <w:p w:rsidR="009A1301" w:rsidRDefault="009A1301" w:rsidP="002C6B12">
      <w:pPr>
        <w:pStyle w:val="Tekstpodstawowy"/>
        <w:rPr>
          <w:rFonts w:ascii="Times New Roman" w:hAnsi="Times New Roman" w:cs="Times New Roman"/>
          <w:sz w:val="24"/>
        </w:rPr>
      </w:pPr>
      <w:r w:rsidRPr="002E6A38">
        <w:rPr>
          <w:rFonts w:ascii="Times New Roman" w:hAnsi="Times New Roman" w:cs="Times New Roman"/>
          <w:sz w:val="24"/>
        </w:rPr>
        <w:t>Wszelkie zmiany umowy wymagają formy pisemnej pod rygorem nieważności.</w:t>
      </w:r>
    </w:p>
    <w:p w:rsidR="004A35C5" w:rsidRPr="002C6B12" w:rsidRDefault="004A35C5" w:rsidP="002C6B12">
      <w:pPr>
        <w:pStyle w:val="Tekstpodstawowy"/>
        <w:rPr>
          <w:rFonts w:ascii="Times New Roman" w:hAnsi="Times New Roman" w:cs="Times New Roman"/>
          <w:sz w:val="24"/>
        </w:rPr>
      </w:pPr>
    </w:p>
    <w:p w:rsidR="009A1301" w:rsidRPr="002E6A38" w:rsidRDefault="009A1301" w:rsidP="002E6A38">
      <w:pPr>
        <w:spacing w:before="120" w:line="360" w:lineRule="auto"/>
        <w:jc w:val="center"/>
        <w:rPr>
          <w:b/>
          <w:bCs/>
          <w:color w:val="000000"/>
        </w:rPr>
      </w:pPr>
      <w:r w:rsidRPr="002E6A38">
        <w:rPr>
          <w:b/>
          <w:bCs/>
          <w:color w:val="000000"/>
        </w:rPr>
        <w:t>§ 1</w:t>
      </w:r>
      <w:r w:rsidR="004A35C5">
        <w:rPr>
          <w:b/>
          <w:bCs/>
          <w:color w:val="000000"/>
        </w:rPr>
        <w:t>3</w:t>
      </w:r>
    </w:p>
    <w:p w:rsidR="009A1301" w:rsidRDefault="004A35C5" w:rsidP="002C6B12">
      <w:pPr>
        <w:pStyle w:val="Tekstpodstawowy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9A1301" w:rsidRPr="002E6A38">
        <w:rPr>
          <w:rFonts w:ascii="Times New Roman" w:hAnsi="Times New Roman" w:cs="Times New Roman"/>
          <w:sz w:val="24"/>
        </w:rPr>
        <w:t>W sprawach nieuregulowanych niniejszą umową zastosowanie mają przepisy Kodeksu cywilnego i Prawa budowlanego.</w:t>
      </w:r>
    </w:p>
    <w:p w:rsidR="004A35C5" w:rsidRPr="002C6B12" w:rsidRDefault="004A35C5" w:rsidP="002C6B12">
      <w:pPr>
        <w:pStyle w:val="Tekstpodstawowy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Spory wynikające z niniejszej umowy będą rozstrzygane przez sąd właściwy dla siedziby Zamawiającego.</w:t>
      </w:r>
    </w:p>
    <w:p w:rsidR="009A1301" w:rsidRPr="002E6A38" w:rsidRDefault="009A1301" w:rsidP="002E6A38">
      <w:pPr>
        <w:spacing w:line="360" w:lineRule="auto"/>
        <w:jc w:val="center"/>
        <w:rPr>
          <w:b/>
          <w:bCs/>
          <w:color w:val="000000"/>
        </w:rPr>
      </w:pPr>
      <w:r w:rsidRPr="002E6A38">
        <w:rPr>
          <w:b/>
          <w:bCs/>
          <w:color w:val="000000"/>
        </w:rPr>
        <w:t>§ 1</w:t>
      </w:r>
      <w:r w:rsidR="004A35C5">
        <w:rPr>
          <w:b/>
          <w:bCs/>
          <w:color w:val="000000"/>
        </w:rPr>
        <w:t>4</w:t>
      </w:r>
    </w:p>
    <w:p w:rsidR="009A1301" w:rsidRPr="002C6B12" w:rsidRDefault="009A1301" w:rsidP="002C6B12">
      <w:pPr>
        <w:pStyle w:val="Tekstpodstawowy"/>
        <w:rPr>
          <w:rFonts w:ascii="Times New Roman" w:hAnsi="Times New Roman" w:cs="Times New Roman"/>
          <w:sz w:val="24"/>
        </w:rPr>
      </w:pPr>
      <w:r w:rsidRPr="002E6A38">
        <w:rPr>
          <w:rFonts w:ascii="Times New Roman" w:hAnsi="Times New Roman" w:cs="Times New Roman"/>
          <w:sz w:val="24"/>
        </w:rPr>
        <w:t xml:space="preserve">Umowę sporządzono w </w:t>
      </w:r>
      <w:r w:rsidR="002D2922">
        <w:rPr>
          <w:rFonts w:ascii="Times New Roman" w:hAnsi="Times New Roman" w:cs="Times New Roman"/>
          <w:sz w:val="24"/>
        </w:rPr>
        <w:t>trzech</w:t>
      </w:r>
      <w:r w:rsidRPr="002E6A38">
        <w:rPr>
          <w:rFonts w:ascii="Times New Roman" w:hAnsi="Times New Roman" w:cs="Times New Roman"/>
          <w:sz w:val="24"/>
        </w:rPr>
        <w:t xml:space="preserve"> jednobrzmiących egzemplarzach, po jednym dla każdej ze stron.</w:t>
      </w:r>
    </w:p>
    <w:p w:rsidR="009A1301" w:rsidRDefault="009A1301" w:rsidP="002E6A38">
      <w:pPr>
        <w:spacing w:line="360" w:lineRule="auto"/>
        <w:jc w:val="both"/>
        <w:rPr>
          <w:color w:val="000000"/>
        </w:rPr>
      </w:pPr>
    </w:p>
    <w:p w:rsidR="004A35C5" w:rsidRDefault="004A35C5" w:rsidP="002E6A38">
      <w:pPr>
        <w:spacing w:line="360" w:lineRule="auto"/>
        <w:jc w:val="both"/>
        <w:rPr>
          <w:color w:val="000000"/>
        </w:rPr>
      </w:pPr>
    </w:p>
    <w:p w:rsidR="004A35C5" w:rsidRDefault="004A35C5" w:rsidP="002E6A38">
      <w:pPr>
        <w:spacing w:line="360" w:lineRule="auto"/>
        <w:jc w:val="both"/>
        <w:rPr>
          <w:color w:val="000000"/>
        </w:rPr>
      </w:pPr>
    </w:p>
    <w:p w:rsidR="004A35C5" w:rsidRPr="002E6A38" w:rsidRDefault="004A35C5" w:rsidP="002E6A38">
      <w:pPr>
        <w:spacing w:line="360" w:lineRule="auto"/>
        <w:jc w:val="both"/>
        <w:rPr>
          <w:color w:val="000000"/>
        </w:rPr>
      </w:pPr>
    </w:p>
    <w:p w:rsidR="009A1301" w:rsidRPr="002E6A38" w:rsidRDefault="009A1301" w:rsidP="002E6A38">
      <w:pPr>
        <w:tabs>
          <w:tab w:val="left" w:pos="6480"/>
        </w:tabs>
        <w:ind w:left="240"/>
        <w:jc w:val="both"/>
        <w:rPr>
          <w:color w:val="000000"/>
        </w:rPr>
      </w:pPr>
      <w:r w:rsidRPr="002E6A38">
        <w:rPr>
          <w:color w:val="000000"/>
        </w:rPr>
        <w:t xml:space="preserve">. . . . . . . . . . . . . . . . . . . .  </w:t>
      </w:r>
      <w:r w:rsidRPr="002E6A38">
        <w:rPr>
          <w:color w:val="000000"/>
        </w:rPr>
        <w:tab/>
        <w:t xml:space="preserve">  . . . . . . . . . . . . . . . . . . . .</w:t>
      </w:r>
    </w:p>
    <w:p w:rsidR="009A1301" w:rsidRPr="002E6A38" w:rsidRDefault="009A1301" w:rsidP="002E6A38">
      <w:pPr>
        <w:tabs>
          <w:tab w:val="left" w:pos="900"/>
        </w:tabs>
        <w:jc w:val="both"/>
        <w:rPr>
          <w:color w:val="000000"/>
        </w:rPr>
      </w:pPr>
      <w:r w:rsidRPr="002E6A38">
        <w:rPr>
          <w:color w:val="000000"/>
        </w:rPr>
        <w:tab/>
        <w:t>Inwestor</w:t>
      </w:r>
      <w:r w:rsidRPr="002E6A38">
        <w:rPr>
          <w:color w:val="000000"/>
        </w:rPr>
        <w:tab/>
      </w:r>
      <w:r w:rsidRPr="002E6A38">
        <w:rPr>
          <w:color w:val="000000"/>
        </w:rPr>
        <w:tab/>
      </w:r>
      <w:r w:rsidRPr="002E6A38">
        <w:rPr>
          <w:color w:val="000000"/>
        </w:rPr>
        <w:tab/>
      </w:r>
      <w:r w:rsidRPr="002E6A38">
        <w:rPr>
          <w:color w:val="000000"/>
        </w:rPr>
        <w:tab/>
      </w:r>
      <w:r w:rsidRPr="002E6A38">
        <w:rPr>
          <w:color w:val="000000"/>
        </w:rPr>
        <w:tab/>
      </w:r>
      <w:r w:rsidRPr="002E6A38">
        <w:rPr>
          <w:color w:val="000000"/>
        </w:rPr>
        <w:tab/>
      </w:r>
      <w:r w:rsidRPr="002E6A38">
        <w:rPr>
          <w:color w:val="000000"/>
        </w:rPr>
        <w:tab/>
      </w:r>
      <w:r w:rsidRPr="002E6A38">
        <w:rPr>
          <w:color w:val="000000"/>
        </w:rPr>
        <w:tab/>
        <w:t>Wykonawca</w:t>
      </w:r>
    </w:p>
    <w:sectPr w:rsidR="009A1301" w:rsidRPr="002E6A38" w:rsidSect="004A1CEC">
      <w:footerReference w:type="default" r:id="rId7"/>
      <w:pgSz w:w="11906" w:h="16838"/>
      <w:pgMar w:top="1200" w:right="1417" w:bottom="1200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DFA" w:rsidRDefault="000E3DFA" w:rsidP="004A1CEC">
      <w:r>
        <w:separator/>
      </w:r>
    </w:p>
  </w:endnote>
  <w:endnote w:type="continuationSeparator" w:id="0">
    <w:p w:rsidR="000E3DFA" w:rsidRDefault="000E3DFA" w:rsidP="004A1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CEC" w:rsidRPr="004A1CEC" w:rsidRDefault="004A1CEC" w:rsidP="004A1CEC">
    <w:pPr>
      <w:pStyle w:val="Stopka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DFA" w:rsidRDefault="000E3DFA" w:rsidP="004A1CEC">
      <w:r>
        <w:separator/>
      </w:r>
    </w:p>
  </w:footnote>
  <w:footnote w:type="continuationSeparator" w:id="0">
    <w:p w:rsidR="000E3DFA" w:rsidRDefault="000E3DFA" w:rsidP="004A1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1D9"/>
    <w:multiLevelType w:val="hybridMultilevel"/>
    <w:tmpl w:val="BBA08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56F0"/>
    <w:multiLevelType w:val="multilevel"/>
    <w:tmpl w:val="E2F6B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65EA6"/>
    <w:multiLevelType w:val="hybridMultilevel"/>
    <w:tmpl w:val="BD0625E0"/>
    <w:lvl w:ilvl="0" w:tplc="8B9C8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F3E50"/>
    <w:multiLevelType w:val="hybridMultilevel"/>
    <w:tmpl w:val="85BE502E"/>
    <w:lvl w:ilvl="0" w:tplc="EED028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66BF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F1EBB"/>
    <w:multiLevelType w:val="hybridMultilevel"/>
    <w:tmpl w:val="BEC8B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3A6601"/>
    <w:multiLevelType w:val="hybridMultilevel"/>
    <w:tmpl w:val="E2F6BCD4"/>
    <w:lvl w:ilvl="0" w:tplc="EED028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D5F30"/>
    <w:multiLevelType w:val="hybridMultilevel"/>
    <w:tmpl w:val="2780A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261E4"/>
    <w:multiLevelType w:val="hybridMultilevel"/>
    <w:tmpl w:val="DBA6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F4A38"/>
    <w:multiLevelType w:val="multilevel"/>
    <w:tmpl w:val="3162D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9C7AB4"/>
    <w:multiLevelType w:val="hybridMultilevel"/>
    <w:tmpl w:val="3162D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553FC8"/>
    <w:multiLevelType w:val="hybridMultilevel"/>
    <w:tmpl w:val="4054676E"/>
    <w:lvl w:ilvl="0" w:tplc="EED028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B279D0"/>
    <w:multiLevelType w:val="hybridMultilevel"/>
    <w:tmpl w:val="F2AC6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94B76"/>
    <w:multiLevelType w:val="hybridMultilevel"/>
    <w:tmpl w:val="7B5E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83C0D"/>
    <w:multiLevelType w:val="hybridMultilevel"/>
    <w:tmpl w:val="D9F40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6C1E53"/>
    <w:multiLevelType w:val="multilevel"/>
    <w:tmpl w:val="CB52B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661ACF"/>
    <w:multiLevelType w:val="hybridMultilevel"/>
    <w:tmpl w:val="CB52B556"/>
    <w:lvl w:ilvl="0" w:tplc="B9AEE1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E00222"/>
    <w:multiLevelType w:val="hybridMultilevel"/>
    <w:tmpl w:val="40569D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4"/>
  </w:num>
  <w:num w:numId="14">
    <w:abstractNumId w:val="12"/>
  </w:num>
  <w:num w:numId="15">
    <w:abstractNumId w:val="7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E410F"/>
    <w:rsid w:val="000537A3"/>
    <w:rsid w:val="000E3DFA"/>
    <w:rsid w:val="00194327"/>
    <w:rsid w:val="001A2F22"/>
    <w:rsid w:val="001B14C8"/>
    <w:rsid w:val="001C4D98"/>
    <w:rsid w:val="002141AC"/>
    <w:rsid w:val="00220404"/>
    <w:rsid w:val="002925F5"/>
    <w:rsid w:val="002C6B12"/>
    <w:rsid w:val="002D2922"/>
    <w:rsid w:val="002E6A38"/>
    <w:rsid w:val="0035148F"/>
    <w:rsid w:val="00362235"/>
    <w:rsid w:val="00370328"/>
    <w:rsid w:val="00384BC4"/>
    <w:rsid w:val="003F0A3F"/>
    <w:rsid w:val="004009AC"/>
    <w:rsid w:val="004074B9"/>
    <w:rsid w:val="004368DA"/>
    <w:rsid w:val="004A1CEC"/>
    <w:rsid w:val="004A35C5"/>
    <w:rsid w:val="004C1A7C"/>
    <w:rsid w:val="004D179D"/>
    <w:rsid w:val="00513266"/>
    <w:rsid w:val="0051769F"/>
    <w:rsid w:val="005D1945"/>
    <w:rsid w:val="00606D9E"/>
    <w:rsid w:val="00625E72"/>
    <w:rsid w:val="006278EB"/>
    <w:rsid w:val="00635F4D"/>
    <w:rsid w:val="00645AB9"/>
    <w:rsid w:val="006E3E2C"/>
    <w:rsid w:val="0070740B"/>
    <w:rsid w:val="00753F6E"/>
    <w:rsid w:val="007678E2"/>
    <w:rsid w:val="00770ABB"/>
    <w:rsid w:val="007D3159"/>
    <w:rsid w:val="00800277"/>
    <w:rsid w:val="008039D1"/>
    <w:rsid w:val="008B73E9"/>
    <w:rsid w:val="00955360"/>
    <w:rsid w:val="00960254"/>
    <w:rsid w:val="00960CAC"/>
    <w:rsid w:val="00971F4C"/>
    <w:rsid w:val="00991DCC"/>
    <w:rsid w:val="009A1301"/>
    <w:rsid w:val="00A23543"/>
    <w:rsid w:val="00A32550"/>
    <w:rsid w:val="00A73CC1"/>
    <w:rsid w:val="00A73FA2"/>
    <w:rsid w:val="00A7510A"/>
    <w:rsid w:val="00A811FA"/>
    <w:rsid w:val="00AA0292"/>
    <w:rsid w:val="00AB12E1"/>
    <w:rsid w:val="00AB5DDE"/>
    <w:rsid w:val="00AE410F"/>
    <w:rsid w:val="00B03F75"/>
    <w:rsid w:val="00B652A2"/>
    <w:rsid w:val="00B82484"/>
    <w:rsid w:val="00BA0770"/>
    <w:rsid w:val="00BE450D"/>
    <w:rsid w:val="00C16503"/>
    <w:rsid w:val="00C5006A"/>
    <w:rsid w:val="00C7284B"/>
    <w:rsid w:val="00CA5B2A"/>
    <w:rsid w:val="00D77269"/>
    <w:rsid w:val="00DC5D5D"/>
    <w:rsid w:val="00DC5EE5"/>
    <w:rsid w:val="00E00237"/>
    <w:rsid w:val="00E45562"/>
    <w:rsid w:val="00EB1E9A"/>
    <w:rsid w:val="00EF5F8E"/>
    <w:rsid w:val="00F144B5"/>
    <w:rsid w:val="00F20AF1"/>
    <w:rsid w:val="00F96C83"/>
    <w:rsid w:val="00FA5AF5"/>
    <w:rsid w:val="00FB176F"/>
    <w:rsid w:val="00FC606A"/>
    <w:rsid w:val="00FC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5A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5AF5"/>
    <w:pPr>
      <w:spacing w:line="360" w:lineRule="auto"/>
      <w:jc w:val="center"/>
    </w:pPr>
    <w:rPr>
      <w:bCs/>
      <w:szCs w:val="20"/>
    </w:rPr>
  </w:style>
  <w:style w:type="paragraph" w:styleId="Tekstpodstawowy">
    <w:name w:val="Body Text"/>
    <w:basedOn w:val="Normalny"/>
    <w:rsid w:val="00FA5AF5"/>
    <w:pPr>
      <w:spacing w:before="120" w:line="360" w:lineRule="auto"/>
      <w:jc w:val="both"/>
    </w:pPr>
    <w:rPr>
      <w:rFonts w:ascii="Arial" w:hAnsi="Arial" w:cs="Arial"/>
      <w:color w:val="000000"/>
      <w:sz w:val="20"/>
    </w:rPr>
  </w:style>
  <w:style w:type="paragraph" w:styleId="Nagwek">
    <w:name w:val="header"/>
    <w:basedOn w:val="Normalny"/>
    <w:link w:val="NagwekZnak"/>
    <w:rsid w:val="004A1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1C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C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1CEC"/>
    <w:rPr>
      <w:sz w:val="24"/>
      <w:szCs w:val="24"/>
    </w:rPr>
  </w:style>
  <w:style w:type="paragraph" w:styleId="NormalnyWeb">
    <w:name w:val="Normal (Web)"/>
    <w:basedOn w:val="Normalny"/>
    <w:rsid w:val="00AB12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1801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2025-04-30T09:39:00Z</dcterms:created>
  <dcterms:modified xsi:type="dcterms:W3CDTF">2025-04-30T10:10:00Z</dcterms:modified>
</cp:coreProperties>
</file>